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FD" w:rsidRPr="005855B8" w:rsidRDefault="00320EFD" w:rsidP="00320EFD">
      <w:pPr>
        <w:jc w:val="center"/>
        <w:rPr>
          <w:b/>
          <w:bCs/>
          <w:sz w:val="1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2979420</wp:posOffset>
            </wp:positionH>
            <wp:positionV relativeFrom="paragraph">
              <wp:posOffset>81915</wp:posOffset>
            </wp:positionV>
            <wp:extent cx="514350" cy="552450"/>
            <wp:effectExtent l="19050" t="0" r="0" b="0"/>
            <wp:wrapTight wrapText="bothSides">
              <wp:wrapPolygon edited="0">
                <wp:start x="-800" y="0"/>
                <wp:lineTo x="-800" y="20855"/>
                <wp:lineTo x="21600" y="20855"/>
                <wp:lineTo x="21600" y="0"/>
                <wp:lineTo x="-800" y="0"/>
              </wp:wrapPolygon>
            </wp:wrapTight>
            <wp:docPr id="2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0118">
        <w:rPr>
          <w:sz w:val="28"/>
          <w:szCs w:val="28"/>
        </w:rPr>
        <w:t xml:space="preserve">                     </w:t>
      </w:r>
    </w:p>
    <w:p w:rsidR="00320EFD" w:rsidRPr="005855B8" w:rsidRDefault="00320EFD" w:rsidP="00320EFD">
      <w:pPr>
        <w:jc w:val="center"/>
        <w:rPr>
          <w:b/>
          <w:bCs/>
          <w:sz w:val="18"/>
        </w:rPr>
      </w:pPr>
    </w:p>
    <w:p w:rsidR="00320EFD" w:rsidRPr="005855B8" w:rsidRDefault="00320EFD" w:rsidP="00320EFD">
      <w:pPr>
        <w:jc w:val="center"/>
        <w:rPr>
          <w:b/>
          <w:bCs/>
          <w:sz w:val="18"/>
        </w:rPr>
      </w:pPr>
    </w:p>
    <w:p w:rsidR="00320EFD" w:rsidRPr="005855B8" w:rsidRDefault="00320EFD" w:rsidP="00320EFD">
      <w:pPr>
        <w:jc w:val="center"/>
        <w:rPr>
          <w:b/>
          <w:bCs/>
          <w:sz w:val="18"/>
        </w:rPr>
      </w:pPr>
    </w:p>
    <w:p w:rsidR="00320EFD" w:rsidRPr="005855B8" w:rsidRDefault="00320EFD" w:rsidP="00320EFD">
      <w:pPr>
        <w:jc w:val="center"/>
        <w:rPr>
          <w:b/>
          <w:bCs/>
          <w:sz w:val="16"/>
          <w:szCs w:val="16"/>
        </w:rPr>
      </w:pPr>
    </w:p>
    <w:p w:rsidR="00320EFD" w:rsidRPr="005855B8" w:rsidRDefault="00320EFD" w:rsidP="00320EFD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5855B8"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5855B8">
        <w:rPr>
          <w:b/>
          <w:bCs/>
          <w:sz w:val="16"/>
          <w:szCs w:val="16"/>
        </w:rPr>
        <w:t>ЯНТАРНОЕ</w:t>
      </w:r>
      <w:proofErr w:type="gramEnd"/>
      <w:r w:rsidRPr="005855B8">
        <w:rPr>
          <w:b/>
          <w:bCs/>
          <w:sz w:val="16"/>
          <w:szCs w:val="16"/>
        </w:rPr>
        <w:t xml:space="preserve"> </w:t>
      </w:r>
    </w:p>
    <w:p w:rsidR="00320EFD" w:rsidRPr="005855B8" w:rsidRDefault="00320EFD" w:rsidP="00320EFD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5855B8"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5855B8">
        <w:rPr>
          <w:b/>
          <w:bCs/>
          <w:sz w:val="16"/>
          <w:szCs w:val="16"/>
        </w:rPr>
        <w:t>КАБАРДИНО - БАЛКАРСКОЙ</w:t>
      </w:r>
      <w:proofErr w:type="gramEnd"/>
      <w:r w:rsidRPr="005855B8">
        <w:rPr>
          <w:b/>
          <w:bCs/>
          <w:sz w:val="16"/>
          <w:szCs w:val="16"/>
        </w:rPr>
        <w:t xml:space="preserve"> РЕСПУБЛИКИ</w:t>
      </w:r>
    </w:p>
    <w:p w:rsidR="00320EFD" w:rsidRPr="005855B8" w:rsidRDefault="00320EFD" w:rsidP="00320EFD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320EFD" w:rsidRPr="005855B8" w:rsidRDefault="00320EFD" w:rsidP="00320EFD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5855B8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320EFD" w:rsidRPr="005855B8" w:rsidRDefault="00320EFD" w:rsidP="00320EFD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5855B8">
        <w:rPr>
          <w:b/>
          <w:bCs/>
          <w:sz w:val="16"/>
          <w:szCs w:val="16"/>
        </w:rPr>
        <w:t>ЯНТАРНЭ   КЪУАЖЭМ И ЩЫП</w:t>
      </w:r>
      <w:proofErr w:type="gramStart"/>
      <w:r w:rsidRPr="005855B8">
        <w:rPr>
          <w:b/>
          <w:bCs/>
          <w:sz w:val="16"/>
          <w:szCs w:val="16"/>
          <w:lang w:val="en-US"/>
        </w:rPr>
        <w:t>I</w:t>
      </w:r>
      <w:proofErr w:type="gramEnd"/>
      <w:r w:rsidRPr="005855B8">
        <w:rPr>
          <w:b/>
          <w:bCs/>
          <w:sz w:val="16"/>
          <w:szCs w:val="16"/>
        </w:rPr>
        <w:t>Э АДМИНИСТРАЦЭ</w:t>
      </w:r>
    </w:p>
    <w:p w:rsidR="00320EFD" w:rsidRPr="005855B8" w:rsidRDefault="00320EFD" w:rsidP="00320EFD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320EFD" w:rsidRPr="005855B8" w:rsidRDefault="00320EFD" w:rsidP="00320EFD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5855B8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320EFD" w:rsidRPr="005855B8" w:rsidRDefault="00320EFD" w:rsidP="00320EFD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 w:rsidRPr="005855B8">
        <w:rPr>
          <w:b/>
          <w:bCs/>
          <w:sz w:val="16"/>
          <w:szCs w:val="16"/>
        </w:rPr>
        <w:t>ЯНТАРНОЕ</w:t>
      </w:r>
      <w:proofErr w:type="gramEnd"/>
      <w:r w:rsidRPr="005855B8"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320EFD" w:rsidRPr="005855B8" w:rsidRDefault="00320EFD" w:rsidP="00320EFD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320EFD" w:rsidRPr="00320EFD" w:rsidRDefault="00320EFD" w:rsidP="00320EFD">
      <w:pPr>
        <w:jc w:val="center"/>
        <w:rPr>
          <w:color w:val="000000"/>
          <w:sz w:val="20"/>
          <w:szCs w:val="20"/>
        </w:rPr>
      </w:pPr>
      <w:r w:rsidRPr="00320EFD">
        <w:rPr>
          <w:color w:val="000000"/>
          <w:sz w:val="20"/>
          <w:szCs w:val="20"/>
        </w:rPr>
        <w:t xml:space="preserve">361020 ,  КБР,  </w:t>
      </w:r>
      <w:proofErr w:type="spellStart"/>
      <w:r w:rsidRPr="00320EFD">
        <w:rPr>
          <w:color w:val="000000"/>
          <w:sz w:val="20"/>
          <w:szCs w:val="20"/>
        </w:rPr>
        <w:t>Прохладненский</w:t>
      </w:r>
      <w:proofErr w:type="spellEnd"/>
      <w:r w:rsidRPr="00320EFD">
        <w:rPr>
          <w:color w:val="000000"/>
          <w:sz w:val="20"/>
          <w:szCs w:val="20"/>
        </w:rPr>
        <w:t xml:space="preserve"> район,  с</w:t>
      </w:r>
      <w:proofErr w:type="gramStart"/>
      <w:r w:rsidRPr="00320EFD">
        <w:rPr>
          <w:color w:val="000000"/>
          <w:sz w:val="20"/>
          <w:szCs w:val="20"/>
        </w:rPr>
        <w:t>.Я</w:t>
      </w:r>
      <w:proofErr w:type="gramEnd"/>
      <w:r w:rsidRPr="00320EFD">
        <w:rPr>
          <w:color w:val="000000"/>
          <w:sz w:val="20"/>
          <w:szCs w:val="20"/>
        </w:rPr>
        <w:t>нтарное,  ул. Ленина 21,</w:t>
      </w:r>
    </w:p>
    <w:p w:rsidR="00320EFD" w:rsidRPr="00320EFD" w:rsidRDefault="00320EFD" w:rsidP="00320EFD">
      <w:pPr>
        <w:jc w:val="center"/>
        <w:rPr>
          <w:color w:val="000000"/>
          <w:lang w:val="en-US"/>
        </w:rPr>
      </w:pPr>
      <w:r w:rsidRPr="00320EFD">
        <w:rPr>
          <w:color w:val="000000"/>
          <w:sz w:val="20"/>
          <w:szCs w:val="20"/>
        </w:rPr>
        <w:sym w:font="Wingdings 2" w:char="0027"/>
      </w:r>
      <w:r w:rsidRPr="00320EFD">
        <w:rPr>
          <w:color w:val="000000"/>
          <w:sz w:val="20"/>
          <w:szCs w:val="20"/>
          <w:lang w:val="en-US"/>
        </w:rPr>
        <w:t xml:space="preserve"> (886631) 52-3-66; e-mail:</w:t>
      </w:r>
      <w:r w:rsidRPr="00320EFD">
        <w:rPr>
          <w:b/>
          <w:color w:val="000000"/>
          <w:sz w:val="20"/>
          <w:szCs w:val="20"/>
          <w:lang w:val="en-US"/>
        </w:rPr>
        <w:t xml:space="preserve"> </w:t>
      </w:r>
      <w:hyperlink r:id="rId9" w:history="1">
        <w:r w:rsidRPr="00320EFD">
          <w:rPr>
            <w:rStyle w:val="a5"/>
            <w:sz w:val="20"/>
            <w:szCs w:val="20"/>
            <w:shd w:val="clear" w:color="auto" w:fill="FFFFFF"/>
            <w:lang w:val="en-US"/>
          </w:rPr>
          <w:t>adm.jantarnoe@yandex.ru</w:t>
        </w:r>
      </w:hyperlink>
      <w:r w:rsidRPr="00320EFD">
        <w:rPr>
          <w:color w:val="000000"/>
          <w:sz w:val="20"/>
          <w:szCs w:val="20"/>
          <w:lang w:val="en-US"/>
        </w:rPr>
        <w:br/>
      </w:r>
      <w:r w:rsidRPr="00320EFD">
        <w:rPr>
          <w:color w:val="000000"/>
          <w:lang w:val="en-US"/>
        </w:rPr>
        <w:t xml:space="preserve">____________________________________________________________________________ </w:t>
      </w:r>
    </w:p>
    <w:p w:rsidR="00320EFD" w:rsidRPr="00320EFD" w:rsidRDefault="00320EFD" w:rsidP="00320EFD">
      <w:pPr>
        <w:ind w:left="284"/>
        <w:jc w:val="center"/>
        <w:rPr>
          <w:color w:val="000000"/>
          <w:lang w:val="en-US"/>
        </w:rPr>
      </w:pPr>
    </w:p>
    <w:p w:rsidR="00320EFD" w:rsidRDefault="00320EFD" w:rsidP="00320EFD">
      <w:pPr>
        <w:ind w:left="284"/>
        <w:jc w:val="both"/>
        <w:rPr>
          <w:b/>
          <w:spacing w:val="-7"/>
        </w:rPr>
      </w:pPr>
      <w:r>
        <w:rPr>
          <w:b/>
        </w:rPr>
        <w:t xml:space="preserve">«25» июля </w:t>
      </w:r>
      <w:r>
        <w:rPr>
          <w:b/>
          <w:spacing w:val="-7"/>
        </w:rPr>
        <w:t>2025</w:t>
      </w:r>
      <w:r w:rsidRPr="00901A34">
        <w:rPr>
          <w:b/>
          <w:spacing w:val="-7"/>
        </w:rPr>
        <w:t xml:space="preserve">г.                                   </w:t>
      </w:r>
      <w:r>
        <w:rPr>
          <w:b/>
          <w:spacing w:val="-7"/>
        </w:rPr>
        <w:t xml:space="preserve">         </w:t>
      </w:r>
      <w:r w:rsidRPr="00901A34">
        <w:rPr>
          <w:b/>
          <w:spacing w:val="-7"/>
        </w:rPr>
        <w:t xml:space="preserve">          </w:t>
      </w:r>
      <w:r>
        <w:rPr>
          <w:b/>
          <w:spacing w:val="-7"/>
        </w:rPr>
        <w:t xml:space="preserve">                 </w:t>
      </w:r>
    </w:p>
    <w:p w:rsidR="00320EFD" w:rsidRDefault="00320EFD" w:rsidP="00320EFD">
      <w:pPr>
        <w:jc w:val="right"/>
        <w:rPr>
          <w:b/>
        </w:rPr>
      </w:pPr>
      <w:r w:rsidRPr="00901A34">
        <w:rPr>
          <w:b/>
          <w:spacing w:val="-7"/>
        </w:rPr>
        <w:t xml:space="preserve"> </w:t>
      </w:r>
      <w:r w:rsidRPr="00901A34">
        <w:rPr>
          <w:b/>
        </w:rPr>
        <w:t>ПОСТАНОВЛЕНИЕ №</w:t>
      </w:r>
      <w:r>
        <w:rPr>
          <w:b/>
        </w:rPr>
        <w:t>55</w:t>
      </w:r>
    </w:p>
    <w:p w:rsidR="00320EFD" w:rsidRPr="00320EFD" w:rsidRDefault="00320EFD" w:rsidP="00320EFD">
      <w:pPr>
        <w:jc w:val="right"/>
        <w:rPr>
          <w:b/>
        </w:rPr>
      </w:pPr>
      <w:r w:rsidRPr="00901A34">
        <w:rPr>
          <w:b/>
        </w:rPr>
        <w:t>ПОСТАНОВЛЕНЭ  №</w:t>
      </w:r>
      <w:r>
        <w:rPr>
          <w:b/>
        </w:rPr>
        <w:t>55</w:t>
      </w:r>
    </w:p>
    <w:p w:rsidR="00320EFD" w:rsidRDefault="00320EFD" w:rsidP="00320EFD">
      <w:pPr>
        <w:jc w:val="right"/>
        <w:rPr>
          <w:b/>
        </w:rPr>
      </w:pPr>
      <w:r w:rsidRPr="00901A34">
        <w:rPr>
          <w:b/>
        </w:rPr>
        <w:t xml:space="preserve">                                                                                                    </w:t>
      </w:r>
      <w:r>
        <w:rPr>
          <w:b/>
        </w:rPr>
        <w:t xml:space="preserve">                               </w:t>
      </w:r>
      <w:r w:rsidRPr="00901A34">
        <w:rPr>
          <w:b/>
        </w:rPr>
        <w:t xml:space="preserve">  БЕГИМ  №</w:t>
      </w:r>
      <w:r>
        <w:rPr>
          <w:b/>
        </w:rPr>
        <w:t>55</w:t>
      </w:r>
    </w:p>
    <w:p w:rsidR="00DC2157" w:rsidRPr="003D1837" w:rsidRDefault="00DC2157" w:rsidP="00320EFD">
      <w:pPr>
        <w:jc w:val="both"/>
        <w:rPr>
          <w:b/>
        </w:rPr>
      </w:pPr>
    </w:p>
    <w:p w:rsidR="00DC2157" w:rsidRPr="003D1837" w:rsidRDefault="00DC2157" w:rsidP="00DC2157">
      <w:pPr>
        <w:rPr>
          <w:b/>
        </w:rPr>
      </w:pPr>
      <w:r w:rsidRPr="003D1837">
        <w:rPr>
          <w:b/>
        </w:rPr>
        <w:tab/>
      </w:r>
      <w:r w:rsidRPr="003D1837">
        <w:rPr>
          <w:b/>
        </w:rPr>
        <w:tab/>
      </w:r>
      <w:r w:rsidRPr="003D1837">
        <w:rPr>
          <w:b/>
        </w:rPr>
        <w:tab/>
      </w:r>
      <w:r w:rsidRPr="003D1837">
        <w:rPr>
          <w:b/>
        </w:rPr>
        <w:tab/>
      </w:r>
      <w:r w:rsidRPr="003D1837">
        <w:rPr>
          <w:b/>
        </w:rPr>
        <w:tab/>
      </w:r>
      <w:r w:rsidRPr="003D1837">
        <w:rPr>
          <w:b/>
        </w:rPr>
        <w:tab/>
        <w:t xml:space="preserve">                  </w:t>
      </w:r>
      <w:r>
        <w:rPr>
          <w:b/>
        </w:rPr>
        <w:t xml:space="preserve">              </w:t>
      </w:r>
      <w:r w:rsidRPr="003D1837">
        <w:rPr>
          <w:b/>
        </w:rPr>
        <w:t xml:space="preserve"> </w:t>
      </w:r>
      <w:r w:rsidR="00C62BC8">
        <w:rPr>
          <w:b/>
        </w:rPr>
        <w:t xml:space="preserve">            </w:t>
      </w:r>
      <w:r w:rsidR="00320EFD">
        <w:rPr>
          <w:b/>
        </w:rPr>
        <w:t xml:space="preserve">   </w:t>
      </w:r>
    </w:p>
    <w:p w:rsidR="00C60118" w:rsidRDefault="00C60118" w:rsidP="00C60118">
      <w:pPr>
        <w:jc w:val="both"/>
      </w:pPr>
    </w:p>
    <w:p w:rsidR="005F491E" w:rsidRDefault="00C60118" w:rsidP="005F491E">
      <w:pPr>
        <w:jc w:val="center"/>
        <w:rPr>
          <w:b/>
        </w:rPr>
      </w:pPr>
      <w:r w:rsidRPr="00BA69A4">
        <w:rPr>
          <w:b/>
        </w:rPr>
        <w:t xml:space="preserve">О </w:t>
      </w:r>
      <w:r w:rsidR="000A5721">
        <w:rPr>
          <w:b/>
        </w:rPr>
        <w:t>проведении оценки</w:t>
      </w:r>
      <w:r w:rsidR="00BA69A4" w:rsidRPr="00BA69A4">
        <w:rPr>
          <w:b/>
          <w:bCs/>
        </w:rPr>
        <w:t xml:space="preserve"> </w:t>
      </w:r>
      <w:r w:rsidR="000A5721">
        <w:rPr>
          <w:b/>
          <w:bCs/>
        </w:rPr>
        <w:t xml:space="preserve">обеспечения </w:t>
      </w:r>
      <w:r w:rsidR="00BA69A4" w:rsidRPr="00BA69A4">
        <w:rPr>
          <w:b/>
          <w:bCs/>
        </w:rPr>
        <w:t xml:space="preserve">готовности </w:t>
      </w:r>
      <w:r w:rsidR="005F491E">
        <w:rPr>
          <w:b/>
        </w:rPr>
        <w:t xml:space="preserve">теплоснабжающих организаций </w:t>
      </w:r>
    </w:p>
    <w:p w:rsidR="00C60118" w:rsidRPr="00BA69A4" w:rsidRDefault="005F491E" w:rsidP="00D126AC">
      <w:pPr>
        <w:jc w:val="center"/>
        <w:rPr>
          <w:b/>
        </w:rPr>
      </w:pPr>
      <w:r>
        <w:rPr>
          <w:b/>
        </w:rPr>
        <w:t>и потребителей тепловой энергии</w:t>
      </w:r>
      <w:r w:rsidR="00C60118" w:rsidRPr="00BA69A4">
        <w:rPr>
          <w:b/>
        </w:rPr>
        <w:t xml:space="preserve"> сельского поселения </w:t>
      </w:r>
      <w:proofErr w:type="gramStart"/>
      <w:r w:rsidR="00320EFD">
        <w:rPr>
          <w:b/>
        </w:rPr>
        <w:t>Янтарное</w:t>
      </w:r>
      <w:proofErr w:type="gramEnd"/>
      <w:r w:rsidR="00C60118" w:rsidRPr="00BA69A4">
        <w:rPr>
          <w:b/>
        </w:rPr>
        <w:t xml:space="preserve"> </w:t>
      </w:r>
      <w:proofErr w:type="spellStart"/>
      <w:r w:rsidR="00C60118" w:rsidRPr="00BA69A4">
        <w:rPr>
          <w:b/>
        </w:rPr>
        <w:t>Прохладненского</w:t>
      </w:r>
      <w:proofErr w:type="spellEnd"/>
    </w:p>
    <w:p w:rsidR="00BA69A4" w:rsidRPr="00BA69A4" w:rsidRDefault="00C60118" w:rsidP="00BA69A4">
      <w:pPr>
        <w:jc w:val="center"/>
        <w:rPr>
          <w:b/>
        </w:rPr>
      </w:pPr>
      <w:r w:rsidRPr="00BA69A4">
        <w:rPr>
          <w:b/>
        </w:rPr>
        <w:t>муниципального района КБР</w:t>
      </w:r>
      <w:r w:rsidR="007D614A" w:rsidRPr="00BA69A4">
        <w:rPr>
          <w:b/>
        </w:rPr>
        <w:t xml:space="preserve"> </w:t>
      </w:r>
      <w:r w:rsidRPr="00BA69A4">
        <w:rPr>
          <w:b/>
        </w:rPr>
        <w:t>к</w:t>
      </w:r>
      <w:r w:rsidR="00BA69A4" w:rsidRPr="00BA69A4">
        <w:rPr>
          <w:b/>
          <w:bCs/>
        </w:rPr>
        <w:t xml:space="preserve"> отопительному периоду 2025-2026 гг. </w:t>
      </w:r>
    </w:p>
    <w:p w:rsidR="00C60118" w:rsidRPr="00C60118" w:rsidRDefault="00C60118" w:rsidP="00D126AC">
      <w:pPr>
        <w:jc w:val="center"/>
      </w:pPr>
    </w:p>
    <w:p w:rsidR="00C60118" w:rsidRPr="00320EFD" w:rsidRDefault="001F2B9F" w:rsidP="00320EFD">
      <w:pPr>
        <w:widowControl w:val="0"/>
        <w:autoSpaceDE w:val="0"/>
        <w:autoSpaceDN w:val="0"/>
        <w:adjustRightInd w:val="0"/>
        <w:spacing w:after="150"/>
        <w:ind w:firstLine="567"/>
        <w:jc w:val="both"/>
        <w:rPr>
          <w:sz w:val="28"/>
          <w:szCs w:val="28"/>
        </w:rPr>
      </w:pPr>
      <w:proofErr w:type="gramStart"/>
      <w:r w:rsidRPr="00320EFD">
        <w:rPr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</w:t>
      </w:r>
      <w:r w:rsidRPr="00320EFD">
        <w:rPr>
          <w:color w:val="000000"/>
          <w:sz w:val="28"/>
          <w:szCs w:val="28"/>
        </w:rPr>
        <w:t>, р</w:t>
      </w:r>
      <w:r w:rsidRPr="00320EFD">
        <w:rPr>
          <w:color w:val="000000"/>
          <w:sz w:val="28"/>
          <w:szCs w:val="28"/>
          <w:lang w:bidi="ru-RU"/>
        </w:rPr>
        <w:t>аспоряжением Правительства Кабардино-Балкарской Республики от 07 апреля 2025 года №168-рп «О подготовке организаций Кабардино-Балкарской Республики к работе в осенне-зимний период 2025-2026 годов»</w:t>
      </w:r>
      <w:r w:rsidRPr="00320EFD">
        <w:rPr>
          <w:color w:val="000000"/>
          <w:sz w:val="28"/>
          <w:szCs w:val="28"/>
        </w:rPr>
        <w:t xml:space="preserve">, </w:t>
      </w:r>
      <w:r w:rsidRPr="00320EFD">
        <w:rPr>
          <w:sz w:val="28"/>
          <w:szCs w:val="28"/>
        </w:rPr>
        <w:t xml:space="preserve">во исполнение Приказа Минэнерго России от </w:t>
      </w:r>
      <w:r w:rsidR="00320EFD">
        <w:rPr>
          <w:bCs/>
          <w:sz w:val="28"/>
          <w:szCs w:val="28"/>
        </w:rPr>
        <w:t>13 ноября 2024 г. №</w:t>
      </w:r>
      <w:r w:rsidRPr="00320EFD">
        <w:rPr>
          <w:bCs/>
          <w:sz w:val="28"/>
          <w:szCs w:val="28"/>
        </w:rPr>
        <w:t xml:space="preserve"> 2234</w:t>
      </w:r>
      <w:r w:rsidRPr="00320EFD">
        <w:rPr>
          <w:sz w:val="28"/>
          <w:szCs w:val="28"/>
        </w:rPr>
        <w:t xml:space="preserve"> «Об утверждении Правил обеспечения готовности к отопительному периоду и</w:t>
      </w:r>
      <w:proofErr w:type="gramEnd"/>
      <w:r w:rsidRPr="00320EFD">
        <w:rPr>
          <w:sz w:val="28"/>
          <w:szCs w:val="28"/>
        </w:rPr>
        <w:t xml:space="preserve"> порядка проведения оценки обеспечения готовности к отопительному периоду», местная администрация сельского поселения </w:t>
      </w:r>
      <w:r w:rsidR="00320EFD">
        <w:rPr>
          <w:sz w:val="28"/>
          <w:szCs w:val="28"/>
        </w:rPr>
        <w:t xml:space="preserve">Янтарное </w:t>
      </w:r>
      <w:proofErr w:type="spellStart"/>
      <w:r w:rsidRPr="00320EFD">
        <w:rPr>
          <w:sz w:val="28"/>
          <w:szCs w:val="28"/>
        </w:rPr>
        <w:t>Прохладненского</w:t>
      </w:r>
      <w:proofErr w:type="spellEnd"/>
      <w:r w:rsidRPr="00320EFD">
        <w:rPr>
          <w:sz w:val="28"/>
          <w:szCs w:val="28"/>
        </w:rPr>
        <w:t xml:space="preserve"> муниципального района</w:t>
      </w:r>
      <w:r w:rsidRPr="00320EFD">
        <w:rPr>
          <w:b/>
          <w:sz w:val="28"/>
          <w:szCs w:val="28"/>
        </w:rPr>
        <w:t xml:space="preserve"> </w:t>
      </w:r>
      <w:r w:rsidR="00C60118" w:rsidRPr="00320EFD">
        <w:rPr>
          <w:sz w:val="28"/>
          <w:szCs w:val="28"/>
        </w:rPr>
        <w:t>КБР</w:t>
      </w:r>
      <w:r w:rsidR="00AB7BB6" w:rsidRPr="00320EFD">
        <w:rPr>
          <w:sz w:val="28"/>
          <w:szCs w:val="28"/>
        </w:rPr>
        <w:t xml:space="preserve"> </w:t>
      </w:r>
      <w:r w:rsidR="00C60118" w:rsidRPr="00320EFD">
        <w:rPr>
          <w:sz w:val="28"/>
          <w:szCs w:val="28"/>
        </w:rPr>
        <w:t xml:space="preserve"> </w:t>
      </w:r>
      <w:proofErr w:type="spellStart"/>
      <w:proofErr w:type="gramStart"/>
      <w:r w:rsidR="00D126AC" w:rsidRPr="00320EFD">
        <w:rPr>
          <w:b/>
          <w:sz w:val="28"/>
          <w:szCs w:val="28"/>
        </w:rPr>
        <w:t>п</w:t>
      </w:r>
      <w:proofErr w:type="spellEnd"/>
      <w:proofErr w:type="gramEnd"/>
      <w:r w:rsidR="00D126AC" w:rsidRPr="00320EFD">
        <w:rPr>
          <w:b/>
          <w:sz w:val="28"/>
          <w:szCs w:val="28"/>
        </w:rPr>
        <w:t xml:space="preserve"> о с т а </w:t>
      </w:r>
      <w:proofErr w:type="spellStart"/>
      <w:r w:rsidR="00D126AC" w:rsidRPr="00320EFD">
        <w:rPr>
          <w:b/>
          <w:sz w:val="28"/>
          <w:szCs w:val="28"/>
        </w:rPr>
        <w:t>н</w:t>
      </w:r>
      <w:proofErr w:type="spellEnd"/>
      <w:r w:rsidR="00D126AC" w:rsidRPr="00320EFD">
        <w:rPr>
          <w:b/>
          <w:sz w:val="28"/>
          <w:szCs w:val="28"/>
        </w:rPr>
        <w:t xml:space="preserve"> о в л я е т:</w:t>
      </w:r>
    </w:p>
    <w:p w:rsidR="00C60118" w:rsidRPr="00320EFD" w:rsidRDefault="00C60118" w:rsidP="00320EFD">
      <w:pPr>
        <w:jc w:val="both"/>
        <w:rPr>
          <w:color w:val="000000"/>
          <w:sz w:val="28"/>
          <w:szCs w:val="28"/>
        </w:rPr>
      </w:pPr>
      <w:r w:rsidRPr="00320EFD">
        <w:rPr>
          <w:color w:val="000000"/>
          <w:sz w:val="28"/>
          <w:szCs w:val="28"/>
        </w:rPr>
        <w:t xml:space="preserve">1. Создать и утвердить состав комиссии по оценке </w:t>
      </w:r>
      <w:r w:rsidR="00D508F1" w:rsidRPr="00320EFD">
        <w:rPr>
          <w:bCs/>
          <w:sz w:val="28"/>
          <w:szCs w:val="28"/>
        </w:rPr>
        <w:t xml:space="preserve">обеспечения готовности </w:t>
      </w:r>
      <w:r w:rsidR="00D508F1" w:rsidRPr="00320EFD">
        <w:rPr>
          <w:sz w:val="28"/>
          <w:szCs w:val="28"/>
        </w:rPr>
        <w:t>теплоснабжающ</w:t>
      </w:r>
      <w:r w:rsidR="00B51C13" w:rsidRPr="00320EFD">
        <w:rPr>
          <w:sz w:val="28"/>
          <w:szCs w:val="28"/>
        </w:rPr>
        <w:t xml:space="preserve">ей </w:t>
      </w:r>
      <w:r w:rsidR="00D508F1" w:rsidRPr="00320EFD">
        <w:rPr>
          <w:sz w:val="28"/>
          <w:szCs w:val="28"/>
        </w:rPr>
        <w:t>организаци</w:t>
      </w:r>
      <w:r w:rsidR="00B51C13" w:rsidRPr="00320EFD">
        <w:rPr>
          <w:sz w:val="28"/>
          <w:szCs w:val="28"/>
        </w:rPr>
        <w:t>и</w:t>
      </w:r>
      <w:r w:rsidR="00D508F1" w:rsidRPr="00320EFD">
        <w:rPr>
          <w:sz w:val="28"/>
          <w:szCs w:val="28"/>
        </w:rPr>
        <w:t xml:space="preserve"> и потребителей тепловой энергии</w:t>
      </w:r>
      <w:r w:rsidR="00D508F1" w:rsidRPr="00320EFD">
        <w:rPr>
          <w:color w:val="000000"/>
          <w:sz w:val="28"/>
          <w:szCs w:val="28"/>
        </w:rPr>
        <w:t xml:space="preserve"> </w:t>
      </w:r>
      <w:r w:rsidRPr="00320EFD">
        <w:rPr>
          <w:color w:val="000000"/>
          <w:sz w:val="28"/>
          <w:szCs w:val="28"/>
        </w:rPr>
        <w:t xml:space="preserve">сельского поселения </w:t>
      </w:r>
      <w:proofErr w:type="gramStart"/>
      <w:r w:rsidR="00320EFD">
        <w:rPr>
          <w:color w:val="000000"/>
          <w:sz w:val="28"/>
          <w:szCs w:val="28"/>
        </w:rPr>
        <w:t>Янтарное</w:t>
      </w:r>
      <w:proofErr w:type="gramEnd"/>
      <w:r w:rsidRPr="00320EFD">
        <w:rPr>
          <w:color w:val="000000"/>
          <w:sz w:val="28"/>
          <w:szCs w:val="28"/>
        </w:rPr>
        <w:t xml:space="preserve"> к </w:t>
      </w:r>
      <w:r w:rsidR="00093541" w:rsidRPr="00320EFD">
        <w:rPr>
          <w:bCs/>
          <w:sz w:val="28"/>
          <w:szCs w:val="28"/>
        </w:rPr>
        <w:t>отопительному периоду 2025-2026 гг</w:t>
      </w:r>
      <w:r w:rsidRPr="00320EFD">
        <w:rPr>
          <w:color w:val="000000"/>
          <w:sz w:val="28"/>
          <w:szCs w:val="28"/>
        </w:rPr>
        <w:t>. (Приложению № 1).  </w:t>
      </w:r>
    </w:p>
    <w:p w:rsidR="00C60118" w:rsidRPr="00320EFD" w:rsidRDefault="00C60118" w:rsidP="00CD6E4D">
      <w:pPr>
        <w:jc w:val="both"/>
        <w:rPr>
          <w:bCs/>
          <w:sz w:val="28"/>
          <w:szCs w:val="28"/>
        </w:rPr>
      </w:pPr>
      <w:r w:rsidRPr="00320EFD">
        <w:rPr>
          <w:color w:val="000000"/>
          <w:sz w:val="28"/>
          <w:szCs w:val="28"/>
        </w:rPr>
        <w:t xml:space="preserve">2. Утвердить программу </w:t>
      </w:r>
      <w:r w:rsidR="005B79EF" w:rsidRPr="00320EFD">
        <w:rPr>
          <w:color w:val="000000"/>
          <w:sz w:val="28"/>
          <w:szCs w:val="28"/>
        </w:rPr>
        <w:t>«</w:t>
      </w:r>
      <w:r w:rsidR="005B79EF" w:rsidRPr="00320EFD">
        <w:rPr>
          <w:color w:val="000000"/>
          <w:sz w:val="28"/>
          <w:szCs w:val="28"/>
          <w:lang w:bidi="ru-RU"/>
        </w:rPr>
        <w:t>Проведение оценки обеспечения готовности к</w:t>
      </w:r>
      <w:r w:rsidR="00CD6E4D">
        <w:rPr>
          <w:color w:val="000000"/>
          <w:sz w:val="28"/>
          <w:szCs w:val="28"/>
          <w:lang w:bidi="ru-RU"/>
        </w:rPr>
        <w:t xml:space="preserve"> </w:t>
      </w:r>
      <w:r w:rsidR="005B79EF" w:rsidRPr="00320EFD">
        <w:rPr>
          <w:color w:val="000000"/>
          <w:sz w:val="28"/>
          <w:szCs w:val="28"/>
          <w:lang w:bidi="ru-RU"/>
        </w:rPr>
        <w:t>отопительному периоду 2025-2026 гг. теплоснабжающ</w:t>
      </w:r>
      <w:r w:rsidR="00022267" w:rsidRPr="00320EFD">
        <w:rPr>
          <w:color w:val="000000"/>
          <w:sz w:val="28"/>
          <w:szCs w:val="28"/>
          <w:lang w:bidi="ru-RU"/>
        </w:rPr>
        <w:t>ей</w:t>
      </w:r>
      <w:r w:rsidR="005B79EF" w:rsidRPr="00320EFD">
        <w:rPr>
          <w:color w:val="000000"/>
          <w:sz w:val="28"/>
          <w:szCs w:val="28"/>
          <w:lang w:bidi="ru-RU"/>
        </w:rPr>
        <w:t xml:space="preserve"> организаци</w:t>
      </w:r>
      <w:r w:rsidR="00022267" w:rsidRPr="00320EFD">
        <w:rPr>
          <w:color w:val="000000"/>
          <w:sz w:val="28"/>
          <w:szCs w:val="28"/>
          <w:lang w:bidi="ru-RU"/>
        </w:rPr>
        <w:t>и</w:t>
      </w:r>
      <w:r w:rsidR="005B79EF" w:rsidRPr="00320EFD">
        <w:rPr>
          <w:color w:val="000000"/>
          <w:sz w:val="28"/>
          <w:szCs w:val="28"/>
          <w:lang w:bidi="ru-RU"/>
        </w:rPr>
        <w:t xml:space="preserve"> и потребителей тепловой энергии на территории </w:t>
      </w:r>
      <w:r w:rsidR="00153EF5" w:rsidRPr="00320EFD">
        <w:rPr>
          <w:sz w:val="28"/>
          <w:szCs w:val="28"/>
        </w:rPr>
        <w:t xml:space="preserve">сельского поселения </w:t>
      </w:r>
      <w:r w:rsidR="00CD6E4D">
        <w:rPr>
          <w:sz w:val="28"/>
          <w:szCs w:val="28"/>
        </w:rPr>
        <w:t>Янтарное</w:t>
      </w:r>
      <w:r w:rsidR="00153EF5" w:rsidRPr="00320EFD">
        <w:rPr>
          <w:sz w:val="28"/>
          <w:szCs w:val="28"/>
        </w:rPr>
        <w:t xml:space="preserve"> </w:t>
      </w:r>
      <w:proofErr w:type="spellStart"/>
      <w:r w:rsidR="00153EF5" w:rsidRPr="00320EFD">
        <w:rPr>
          <w:sz w:val="28"/>
          <w:szCs w:val="28"/>
        </w:rPr>
        <w:t>Прохладненского</w:t>
      </w:r>
      <w:proofErr w:type="spellEnd"/>
      <w:r w:rsidR="00153EF5" w:rsidRPr="00320EFD">
        <w:rPr>
          <w:sz w:val="28"/>
          <w:szCs w:val="28"/>
        </w:rPr>
        <w:t xml:space="preserve"> муниципального района</w:t>
      </w:r>
      <w:r w:rsidR="0004189D" w:rsidRPr="00320EFD">
        <w:rPr>
          <w:sz w:val="28"/>
          <w:szCs w:val="28"/>
        </w:rPr>
        <w:t>»</w:t>
      </w:r>
      <w:r w:rsidR="00153EF5" w:rsidRPr="00320EFD">
        <w:rPr>
          <w:sz w:val="28"/>
          <w:szCs w:val="28"/>
        </w:rPr>
        <w:t xml:space="preserve"> </w:t>
      </w:r>
      <w:r w:rsidRPr="00320EFD">
        <w:rPr>
          <w:bCs/>
          <w:sz w:val="28"/>
          <w:szCs w:val="28"/>
        </w:rPr>
        <w:t>(Приложение № 2).</w:t>
      </w:r>
    </w:p>
    <w:p w:rsidR="00C60118" w:rsidRPr="00320EFD" w:rsidRDefault="00E338AA" w:rsidP="00320EF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0EFD">
        <w:rPr>
          <w:color w:val="000000"/>
          <w:sz w:val="28"/>
          <w:szCs w:val="28"/>
        </w:rPr>
        <w:t>3</w:t>
      </w:r>
      <w:r w:rsidR="00C60118" w:rsidRPr="00320EFD">
        <w:rPr>
          <w:color w:val="000000"/>
          <w:sz w:val="28"/>
          <w:szCs w:val="28"/>
        </w:rPr>
        <w:t xml:space="preserve">. В своей деятельности Комиссии руководствоваться </w:t>
      </w:r>
      <w:r w:rsidR="00C60118" w:rsidRPr="00320EFD">
        <w:rPr>
          <w:sz w:val="28"/>
          <w:szCs w:val="28"/>
        </w:rPr>
        <w:t xml:space="preserve">Приказом Минэнерго России от </w:t>
      </w:r>
      <w:r w:rsidR="002D1B44" w:rsidRPr="00320EFD">
        <w:rPr>
          <w:b/>
          <w:bCs/>
          <w:sz w:val="28"/>
          <w:szCs w:val="28"/>
        </w:rPr>
        <w:t xml:space="preserve"> </w:t>
      </w:r>
      <w:r w:rsidR="002D1B44" w:rsidRPr="00320EFD">
        <w:rPr>
          <w:bCs/>
          <w:sz w:val="28"/>
          <w:szCs w:val="28"/>
        </w:rPr>
        <w:t xml:space="preserve">13 ноября 2024 г. </w:t>
      </w:r>
      <w:r w:rsidR="00320EFD">
        <w:rPr>
          <w:bCs/>
          <w:sz w:val="28"/>
          <w:szCs w:val="28"/>
        </w:rPr>
        <w:t>№</w:t>
      </w:r>
      <w:r w:rsidR="002D1B44" w:rsidRPr="00320EFD">
        <w:rPr>
          <w:bCs/>
          <w:sz w:val="28"/>
          <w:szCs w:val="28"/>
        </w:rPr>
        <w:t xml:space="preserve"> 2234</w:t>
      </w:r>
      <w:r w:rsidR="00C60118" w:rsidRPr="00320EFD">
        <w:rPr>
          <w:sz w:val="28"/>
          <w:szCs w:val="28"/>
        </w:rPr>
        <w:t xml:space="preserve"> «Об утверждении Правил </w:t>
      </w:r>
      <w:r w:rsidR="00CB63E8" w:rsidRPr="00320EFD">
        <w:rPr>
          <w:sz w:val="28"/>
          <w:szCs w:val="28"/>
        </w:rPr>
        <w:t>обеспечения</w:t>
      </w:r>
      <w:r w:rsidR="00C60118" w:rsidRPr="00320EFD">
        <w:rPr>
          <w:sz w:val="28"/>
          <w:szCs w:val="28"/>
        </w:rPr>
        <w:t xml:space="preserve"> готовности к отопительному периоду</w:t>
      </w:r>
      <w:r w:rsidR="00CB63E8" w:rsidRPr="00320EFD">
        <w:rPr>
          <w:sz w:val="28"/>
          <w:szCs w:val="28"/>
        </w:rPr>
        <w:t xml:space="preserve"> и порядка проведения оценки обеспечения готовности к отопительному периоду</w:t>
      </w:r>
      <w:r w:rsidR="00C60118" w:rsidRPr="00320EFD">
        <w:rPr>
          <w:sz w:val="28"/>
          <w:szCs w:val="28"/>
        </w:rPr>
        <w:t xml:space="preserve">». </w:t>
      </w:r>
    </w:p>
    <w:p w:rsidR="00C60118" w:rsidRPr="00320EFD" w:rsidRDefault="00C60118" w:rsidP="00320EFD">
      <w:pPr>
        <w:jc w:val="both"/>
        <w:rPr>
          <w:sz w:val="28"/>
          <w:szCs w:val="28"/>
        </w:rPr>
      </w:pPr>
      <w:r w:rsidRPr="00320EFD">
        <w:rPr>
          <w:sz w:val="28"/>
          <w:szCs w:val="28"/>
        </w:rPr>
        <w:t xml:space="preserve">5. </w:t>
      </w:r>
      <w:proofErr w:type="gramStart"/>
      <w:r w:rsidRPr="00320EFD">
        <w:rPr>
          <w:color w:val="000000"/>
          <w:sz w:val="28"/>
          <w:szCs w:val="28"/>
        </w:rPr>
        <w:t xml:space="preserve">Контроль </w:t>
      </w:r>
      <w:r w:rsidR="00022267" w:rsidRPr="00320EFD">
        <w:rPr>
          <w:color w:val="000000"/>
          <w:sz w:val="28"/>
          <w:szCs w:val="28"/>
        </w:rPr>
        <w:t>за</w:t>
      </w:r>
      <w:proofErr w:type="gramEnd"/>
      <w:r w:rsidRPr="00320EFD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60118" w:rsidRPr="00320EFD" w:rsidRDefault="00C60118" w:rsidP="00320EFD">
      <w:pPr>
        <w:tabs>
          <w:tab w:val="left" w:pos="426"/>
        </w:tabs>
        <w:jc w:val="both"/>
        <w:rPr>
          <w:color w:val="000000"/>
          <w:spacing w:val="-14"/>
          <w:sz w:val="28"/>
          <w:szCs w:val="28"/>
        </w:rPr>
      </w:pPr>
      <w:r w:rsidRPr="00320EFD">
        <w:rPr>
          <w:sz w:val="28"/>
          <w:szCs w:val="28"/>
        </w:rPr>
        <w:t xml:space="preserve">6. </w:t>
      </w:r>
      <w:r w:rsidRPr="00320EFD">
        <w:rPr>
          <w:color w:val="000000"/>
          <w:spacing w:val="-14"/>
          <w:sz w:val="28"/>
          <w:szCs w:val="28"/>
        </w:rPr>
        <w:t>Настоящее Постановление вступает в законную силу с момента его подписания.</w:t>
      </w:r>
    </w:p>
    <w:p w:rsidR="00C60118" w:rsidRPr="00320EFD" w:rsidRDefault="00C60118" w:rsidP="00C60118">
      <w:pPr>
        <w:shd w:val="clear" w:color="auto" w:fill="FFFFFF"/>
        <w:spacing w:line="288" w:lineRule="atLeast"/>
        <w:textAlignment w:val="baseline"/>
        <w:rPr>
          <w:b/>
          <w:spacing w:val="2"/>
          <w:sz w:val="28"/>
          <w:szCs w:val="28"/>
        </w:rPr>
      </w:pPr>
    </w:p>
    <w:p w:rsidR="00320EFD" w:rsidRDefault="00D126AC" w:rsidP="00D126AC">
      <w:pPr>
        <w:rPr>
          <w:color w:val="000000"/>
          <w:sz w:val="28"/>
          <w:szCs w:val="28"/>
        </w:rPr>
      </w:pPr>
      <w:r w:rsidRPr="00320EFD">
        <w:rPr>
          <w:bCs/>
          <w:sz w:val="28"/>
          <w:szCs w:val="28"/>
        </w:rPr>
        <w:t xml:space="preserve">И.о. главы местной администрации </w:t>
      </w:r>
      <w:proofErr w:type="gramStart"/>
      <w:r w:rsidRPr="00320EFD">
        <w:rPr>
          <w:bCs/>
          <w:sz w:val="28"/>
          <w:szCs w:val="28"/>
        </w:rPr>
        <w:t>сельского</w:t>
      </w:r>
      <w:proofErr w:type="gramEnd"/>
      <w:r w:rsidRPr="00320EFD">
        <w:rPr>
          <w:color w:val="000000"/>
          <w:sz w:val="28"/>
          <w:szCs w:val="28"/>
        </w:rPr>
        <w:t xml:space="preserve"> </w:t>
      </w:r>
    </w:p>
    <w:p w:rsidR="00D126AC" w:rsidRPr="00320EFD" w:rsidRDefault="00320EFD" w:rsidP="00D126AC">
      <w:pPr>
        <w:rPr>
          <w:color w:val="000000"/>
          <w:sz w:val="28"/>
          <w:szCs w:val="28"/>
        </w:rPr>
      </w:pPr>
      <w:r w:rsidRPr="00320EFD">
        <w:rPr>
          <w:color w:val="000000"/>
          <w:sz w:val="28"/>
          <w:szCs w:val="28"/>
        </w:rPr>
        <w:t>П</w:t>
      </w:r>
      <w:r w:rsidR="00D126AC" w:rsidRPr="00320EFD">
        <w:rPr>
          <w:color w:val="000000"/>
          <w:sz w:val="28"/>
          <w:szCs w:val="28"/>
        </w:rPr>
        <w:t>оселения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Янтарное</w:t>
      </w:r>
      <w:proofErr w:type="gramEnd"/>
      <w:r>
        <w:rPr>
          <w:color w:val="000000"/>
          <w:sz w:val="28"/>
          <w:szCs w:val="28"/>
        </w:rPr>
        <w:t xml:space="preserve"> </w:t>
      </w:r>
      <w:r w:rsidR="00D126AC" w:rsidRPr="00320EFD">
        <w:rPr>
          <w:color w:val="000000"/>
          <w:sz w:val="28"/>
          <w:szCs w:val="28"/>
        </w:rPr>
        <w:t xml:space="preserve"> </w:t>
      </w:r>
      <w:proofErr w:type="spellStart"/>
      <w:r w:rsidR="00D126AC" w:rsidRPr="00320EFD">
        <w:rPr>
          <w:color w:val="000000"/>
          <w:sz w:val="28"/>
          <w:szCs w:val="28"/>
        </w:rPr>
        <w:t>Прохладненского</w:t>
      </w:r>
      <w:proofErr w:type="spellEnd"/>
      <w:r w:rsidR="00D126AC" w:rsidRPr="00320EFD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КБР</w:t>
      </w:r>
      <w:r w:rsidR="00D126AC" w:rsidRPr="00320EFD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          </w:t>
      </w:r>
      <w:proofErr w:type="spellStart"/>
      <w:r>
        <w:rPr>
          <w:bCs/>
          <w:sz w:val="28"/>
          <w:szCs w:val="28"/>
        </w:rPr>
        <w:t>Голубничий</w:t>
      </w:r>
      <w:proofErr w:type="spellEnd"/>
      <w:r>
        <w:rPr>
          <w:bCs/>
          <w:sz w:val="28"/>
          <w:szCs w:val="28"/>
        </w:rPr>
        <w:t xml:space="preserve"> А.В.</w:t>
      </w:r>
    </w:p>
    <w:p w:rsidR="00C60118" w:rsidRPr="00320EFD" w:rsidRDefault="00C60118" w:rsidP="00C60118">
      <w:pPr>
        <w:jc w:val="both"/>
        <w:rPr>
          <w:sz w:val="28"/>
          <w:szCs w:val="28"/>
        </w:rPr>
      </w:pPr>
    </w:p>
    <w:p w:rsidR="005056B7" w:rsidRDefault="005056B7" w:rsidP="006A24FC">
      <w:pPr>
        <w:pStyle w:val="aa"/>
        <w:jc w:val="right"/>
        <w:rPr>
          <w:sz w:val="22"/>
        </w:rPr>
      </w:pPr>
    </w:p>
    <w:p w:rsidR="00C87E70" w:rsidRDefault="00C87E70" w:rsidP="006A24FC">
      <w:pPr>
        <w:pStyle w:val="aa"/>
        <w:jc w:val="right"/>
        <w:rPr>
          <w:sz w:val="22"/>
        </w:rPr>
      </w:pPr>
    </w:p>
    <w:p w:rsidR="00C87E70" w:rsidRDefault="00C87E70" w:rsidP="006A24FC">
      <w:pPr>
        <w:pStyle w:val="aa"/>
        <w:jc w:val="right"/>
        <w:rPr>
          <w:sz w:val="22"/>
        </w:rPr>
      </w:pPr>
    </w:p>
    <w:p w:rsidR="006A24FC" w:rsidRPr="005056B7" w:rsidRDefault="006A24FC" w:rsidP="006A24FC">
      <w:pPr>
        <w:pStyle w:val="aa"/>
        <w:jc w:val="right"/>
        <w:rPr>
          <w:sz w:val="22"/>
        </w:rPr>
      </w:pPr>
      <w:r w:rsidRPr="005056B7">
        <w:rPr>
          <w:sz w:val="22"/>
        </w:rPr>
        <w:lastRenderedPageBreak/>
        <w:t>УТВЕРЖДЕНО</w:t>
      </w:r>
      <w:r w:rsidRPr="005056B7">
        <w:rPr>
          <w:sz w:val="22"/>
        </w:rPr>
        <w:br/>
      </w:r>
      <w:r w:rsidR="00630EE1" w:rsidRPr="005056B7">
        <w:rPr>
          <w:sz w:val="22"/>
        </w:rPr>
        <w:t>П</w:t>
      </w:r>
      <w:r w:rsidRPr="005056B7">
        <w:rPr>
          <w:sz w:val="22"/>
        </w:rPr>
        <w:t>остановлением местной администрации</w:t>
      </w:r>
      <w:r w:rsidRPr="005056B7">
        <w:rPr>
          <w:sz w:val="22"/>
        </w:rPr>
        <w:br/>
        <w:t xml:space="preserve">сельского поселения </w:t>
      </w:r>
      <w:proofErr w:type="gramStart"/>
      <w:r w:rsidR="00320EFD">
        <w:rPr>
          <w:sz w:val="22"/>
        </w:rPr>
        <w:t>Янтарное</w:t>
      </w:r>
      <w:proofErr w:type="gramEnd"/>
      <w:r w:rsidRPr="005056B7">
        <w:rPr>
          <w:sz w:val="22"/>
        </w:rPr>
        <w:t xml:space="preserve"> </w:t>
      </w:r>
      <w:proofErr w:type="spellStart"/>
      <w:r w:rsidRPr="005056B7">
        <w:rPr>
          <w:sz w:val="22"/>
        </w:rPr>
        <w:t>Прохладненского</w:t>
      </w:r>
      <w:proofErr w:type="spellEnd"/>
      <w:r w:rsidRPr="005056B7">
        <w:rPr>
          <w:sz w:val="22"/>
        </w:rPr>
        <w:t xml:space="preserve"> </w:t>
      </w:r>
    </w:p>
    <w:p w:rsidR="006A24FC" w:rsidRPr="005056B7" w:rsidRDefault="006A24FC" w:rsidP="006A24FC">
      <w:pPr>
        <w:pStyle w:val="aa"/>
        <w:jc w:val="right"/>
        <w:rPr>
          <w:sz w:val="22"/>
        </w:rPr>
      </w:pPr>
      <w:r w:rsidRPr="005056B7">
        <w:rPr>
          <w:sz w:val="22"/>
        </w:rPr>
        <w:t>муниципального района КБР</w:t>
      </w:r>
      <w:r w:rsidRPr="005056B7">
        <w:rPr>
          <w:sz w:val="22"/>
        </w:rPr>
        <w:br/>
        <w:t>от «</w:t>
      </w:r>
      <w:r w:rsidR="001E2A46">
        <w:rPr>
          <w:sz w:val="22"/>
        </w:rPr>
        <w:t>25</w:t>
      </w:r>
      <w:r w:rsidRPr="005056B7">
        <w:rPr>
          <w:sz w:val="22"/>
        </w:rPr>
        <w:t xml:space="preserve">» </w:t>
      </w:r>
      <w:r w:rsidR="00153EF5" w:rsidRPr="00320EFD">
        <w:rPr>
          <w:sz w:val="22"/>
        </w:rPr>
        <w:t>июля</w:t>
      </w:r>
      <w:r w:rsidRPr="005056B7">
        <w:rPr>
          <w:sz w:val="22"/>
        </w:rPr>
        <w:t xml:space="preserve"> 202</w:t>
      </w:r>
      <w:r w:rsidR="00E338AA">
        <w:rPr>
          <w:sz w:val="22"/>
        </w:rPr>
        <w:t>5</w:t>
      </w:r>
      <w:r w:rsidRPr="005056B7">
        <w:rPr>
          <w:sz w:val="22"/>
        </w:rPr>
        <w:t xml:space="preserve"> г. №</w:t>
      </w:r>
      <w:r w:rsidR="00320EFD">
        <w:rPr>
          <w:sz w:val="22"/>
        </w:rPr>
        <w:t>55</w:t>
      </w:r>
      <w:r w:rsidR="00E47F61">
        <w:rPr>
          <w:sz w:val="22"/>
        </w:rPr>
        <w:t xml:space="preserve"> </w:t>
      </w:r>
      <w:r w:rsidRPr="005056B7">
        <w:rPr>
          <w:sz w:val="22"/>
        </w:rPr>
        <w:t xml:space="preserve"> </w:t>
      </w:r>
    </w:p>
    <w:p w:rsidR="006A24FC" w:rsidRPr="005056B7" w:rsidRDefault="006A24FC" w:rsidP="006A24FC">
      <w:pPr>
        <w:tabs>
          <w:tab w:val="left" w:pos="2535"/>
        </w:tabs>
        <w:jc w:val="right"/>
        <w:rPr>
          <w:sz w:val="22"/>
        </w:rPr>
      </w:pPr>
    </w:p>
    <w:p w:rsidR="006A24FC" w:rsidRPr="005056B7" w:rsidRDefault="006A24FC" w:rsidP="00E47F61">
      <w:pPr>
        <w:tabs>
          <w:tab w:val="left" w:pos="1160"/>
        </w:tabs>
        <w:jc w:val="right"/>
        <w:rPr>
          <w:sz w:val="22"/>
          <w:szCs w:val="28"/>
        </w:rPr>
      </w:pPr>
      <w:r w:rsidRPr="005056B7">
        <w:rPr>
          <w:sz w:val="22"/>
          <w:szCs w:val="28"/>
        </w:rPr>
        <w:t>Приложение 1</w:t>
      </w:r>
      <w:r w:rsidRPr="005056B7">
        <w:rPr>
          <w:sz w:val="22"/>
          <w:szCs w:val="28"/>
        </w:rPr>
        <w:br/>
      </w:r>
    </w:p>
    <w:p w:rsidR="006A24FC" w:rsidRPr="005056B7" w:rsidRDefault="006A24FC" w:rsidP="006A24FC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color w:val="22272F"/>
          <w:sz w:val="22"/>
          <w:szCs w:val="23"/>
        </w:rPr>
      </w:pPr>
      <w:r w:rsidRPr="005056B7">
        <w:rPr>
          <w:b/>
          <w:bCs/>
          <w:color w:val="22272F"/>
          <w:sz w:val="22"/>
        </w:rPr>
        <w:br/>
      </w:r>
    </w:p>
    <w:p w:rsidR="006A24FC" w:rsidRPr="005056B7" w:rsidRDefault="006A24FC" w:rsidP="006A24FC">
      <w:pPr>
        <w:jc w:val="center"/>
        <w:rPr>
          <w:b/>
        </w:rPr>
      </w:pPr>
      <w:r w:rsidRPr="005056B7">
        <w:rPr>
          <w:color w:val="22272F"/>
          <w:sz w:val="22"/>
          <w:szCs w:val="23"/>
        </w:rPr>
        <w:t> </w:t>
      </w:r>
      <w:r w:rsidRPr="005056B7">
        <w:rPr>
          <w:b/>
        </w:rPr>
        <w:t>Состав</w:t>
      </w:r>
    </w:p>
    <w:p w:rsidR="00023B56" w:rsidRDefault="006A24FC" w:rsidP="00023B56">
      <w:pPr>
        <w:jc w:val="center"/>
        <w:rPr>
          <w:b/>
        </w:rPr>
      </w:pPr>
      <w:r w:rsidRPr="00C3293A">
        <w:rPr>
          <w:b/>
        </w:rPr>
        <w:t xml:space="preserve"> комиссии по </w:t>
      </w:r>
      <w:r w:rsidR="00093541" w:rsidRPr="00C3293A">
        <w:rPr>
          <w:b/>
          <w:color w:val="000000"/>
        </w:rPr>
        <w:t xml:space="preserve">оценке </w:t>
      </w:r>
      <w:r w:rsidR="00023B56">
        <w:rPr>
          <w:b/>
          <w:bCs/>
        </w:rPr>
        <w:t xml:space="preserve">обеспечения </w:t>
      </w:r>
      <w:r w:rsidR="00023B56" w:rsidRPr="00BA69A4">
        <w:rPr>
          <w:b/>
          <w:bCs/>
        </w:rPr>
        <w:t xml:space="preserve">готовности </w:t>
      </w:r>
      <w:r w:rsidR="00023B56">
        <w:rPr>
          <w:b/>
        </w:rPr>
        <w:t>теплоснабжающ</w:t>
      </w:r>
      <w:r w:rsidR="00CB16F7">
        <w:rPr>
          <w:b/>
        </w:rPr>
        <w:t>ей</w:t>
      </w:r>
      <w:r w:rsidR="00023B56">
        <w:rPr>
          <w:b/>
        </w:rPr>
        <w:t xml:space="preserve"> организаци</w:t>
      </w:r>
      <w:r w:rsidR="00CB16F7">
        <w:rPr>
          <w:b/>
        </w:rPr>
        <w:t>и</w:t>
      </w:r>
      <w:r w:rsidR="00023B56">
        <w:rPr>
          <w:b/>
        </w:rPr>
        <w:t xml:space="preserve"> </w:t>
      </w:r>
    </w:p>
    <w:p w:rsidR="006A24FC" w:rsidRDefault="00023B56" w:rsidP="00023B56">
      <w:pPr>
        <w:jc w:val="center"/>
        <w:rPr>
          <w:b/>
          <w:bCs/>
        </w:rPr>
      </w:pPr>
      <w:r>
        <w:rPr>
          <w:b/>
        </w:rPr>
        <w:t>и потребителей тепловой энергии</w:t>
      </w:r>
      <w:r w:rsidRPr="00C3293A">
        <w:rPr>
          <w:b/>
        </w:rPr>
        <w:t xml:space="preserve"> </w:t>
      </w:r>
      <w:r w:rsidR="006A24FC" w:rsidRPr="00C3293A">
        <w:rPr>
          <w:b/>
        </w:rPr>
        <w:t xml:space="preserve">сельского поселения </w:t>
      </w:r>
      <w:proofErr w:type="gramStart"/>
      <w:r w:rsidR="00320EFD">
        <w:rPr>
          <w:b/>
        </w:rPr>
        <w:t>Янтарное</w:t>
      </w:r>
      <w:proofErr w:type="gramEnd"/>
      <w:r w:rsidR="006A24FC" w:rsidRPr="00C3293A">
        <w:rPr>
          <w:b/>
        </w:rPr>
        <w:t xml:space="preserve"> </w:t>
      </w:r>
      <w:proofErr w:type="spellStart"/>
      <w:r w:rsidR="006A24FC" w:rsidRPr="00C3293A">
        <w:rPr>
          <w:b/>
        </w:rPr>
        <w:t>Прохладненского</w:t>
      </w:r>
      <w:proofErr w:type="spellEnd"/>
      <w:r w:rsidR="006A24FC" w:rsidRPr="00C3293A">
        <w:rPr>
          <w:b/>
        </w:rPr>
        <w:t xml:space="preserve"> муниципального района КБР к </w:t>
      </w:r>
      <w:r w:rsidR="00C3293A" w:rsidRPr="00C3293A">
        <w:rPr>
          <w:b/>
          <w:bCs/>
        </w:rPr>
        <w:t>отопительному периоду 2025-2026 гг</w:t>
      </w:r>
      <w:r w:rsidR="00CB16F7">
        <w:rPr>
          <w:b/>
          <w:bCs/>
        </w:rPr>
        <w:t>.</w:t>
      </w:r>
    </w:p>
    <w:p w:rsidR="00CB16F7" w:rsidRPr="00C3293A" w:rsidRDefault="00CB16F7" w:rsidP="00023B56">
      <w:pPr>
        <w:jc w:val="center"/>
        <w:rPr>
          <w:b/>
        </w:rPr>
      </w:pPr>
    </w:p>
    <w:tbl>
      <w:tblPr>
        <w:tblW w:w="0" w:type="auto"/>
        <w:tblInd w:w="-252" w:type="dxa"/>
        <w:tblLook w:val="00A0"/>
      </w:tblPr>
      <w:tblGrid>
        <w:gridCol w:w="2628"/>
        <w:gridCol w:w="8080"/>
      </w:tblGrid>
      <w:tr w:rsidR="006A24FC" w:rsidRPr="005056B7" w:rsidTr="001B4510">
        <w:tc>
          <w:tcPr>
            <w:tcW w:w="2628" w:type="dxa"/>
            <w:hideMark/>
          </w:tcPr>
          <w:p w:rsidR="006A24FC" w:rsidRPr="005056B7" w:rsidRDefault="00320EFD" w:rsidP="007D614A">
            <w:pPr>
              <w:spacing w:before="120"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Голубничий</w:t>
            </w:r>
            <w:proofErr w:type="spellEnd"/>
            <w:r>
              <w:rPr>
                <w:lang w:eastAsia="en-US"/>
              </w:rPr>
              <w:t xml:space="preserve"> А.В.</w:t>
            </w:r>
          </w:p>
        </w:tc>
        <w:tc>
          <w:tcPr>
            <w:tcW w:w="8080" w:type="dxa"/>
            <w:hideMark/>
          </w:tcPr>
          <w:p w:rsidR="006A24FC" w:rsidRPr="005056B7" w:rsidRDefault="004D0EF9" w:rsidP="00320EFD">
            <w:pPr>
              <w:pStyle w:val="11"/>
              <w:tabs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F0105">
              <w:rPr>
                <w:rFonts w:ascii="Times New Roman" w:hAnsi="Times New Roman"/>
                <w:bCs/>
                <w:sz w:val="24"/>
                <w:szCs w:val="26"/>
              </w:rPr>
              <w:t>И.о.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 xml:space="preserve"> </w:t>
            </w:r>
            <w:r w:rsidRPr="002F0105">
              <w:rPr>
                <w:rFonts w:ascii="Times New Roman" w:hAnsi="Times New Roman"/>
                <w:bCs/>
                <w:sz w:val="24"/>
                <w:szCs w:val="26"/>
              </w:rPr>
              <w:t>главы местной администрации</w:t>
            </w:r>
            <w:r w:rsidR="006A24FC" w:rsidRPr="005056B7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сельского поселения </w:t>
            </w:r>
            <w:proofErr w:type="gramStart"/>
            <w:r w:rsidR="00320EFD">
              <w:rPr>
                <w:rFonts w:ascii="Times New Roman" w:hAnsi="Times New Roman"/>
                <w:sz w:val="24"/>
                <w:szCs w:val="28"/>
                <w:lang w:eastAsia="en-US"/>
              </w:rPr>
              <w:t>Янтарное</w:t>
            </w:r>
            <w:proofErr w:type="gramEnd"/>
            <w:r w:rsidR="006A24FC" w:rsidRPr="005056B7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="006A24FC" w:rsidRPr="005056B7">
              <w:rPr>
                <w:rFonts w:ascii="Times New Roman" w:hAnsi="Times New Roman"/>
                <w:sz w:val="24"/>
                <w:szCs w:val="28"/>
                <w:lang w:eastAsia="en-US"/>
              </w:rPr>
              <w:t>Прохладненского</w:t>
            </w:r>
            <w:proofErr w:type="spellEnd"/>
            <w:r w:rsidR="006A24FC" w:rsidRPr="005056B7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муниципального района</w:t>
            </w:r>
            <w:r w:rsidR="00CD6E4D">
              <w:rPr>
                <w:rFonts w:ascii="Times New Roman" w:hAnsi="Times New Roman"/>
                <w:sz w:val="24"/>
                <w:szCs w:val="28"/>
                <w:lang w:eastAsia="en-US"/>
              </w:rPr>
              <w:t>,</w:t>
            </w:r>
            <w:r w:rsidR="006A24FC" w:rsidRPr="005056B7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председатель комиссии;</w:t>
            </w:r>
          </w:p>
        </w:tc>
      </w:tr>
      <w:tr w:rsidR="006A24FC" w:rsidRPr="005056B7" w:rsidTr="001B4510">
        <w:tc>
          <w:tcPr>
            <w:tcW w:w="2628" w:type="dxa"/>
            <w:hideMark/>
          </w:tcPr>
          <w:p w:rsidR="006A24FC" w:rsidRPr="005056B7" w:rsidRDefault="006A24FC" w:rsidP="007D614A">
            <w:pPr>
              <w:spacing w:before="120" w:line="360" w:lineRule="auto"/>
              <w:rPr>
                <w:lang w:eastAsia="en-US"/>
              </w:rPr>
            </w:pPr>
            <w:proofErr w:type="spellStart"/>
            <w:r w:rsidRPr="005056B7">
              <w:rPr>
                <w:lang w:eastAsia="en-US"/>
              </w:rPr>
              <w:t>Шетов</w:t>
            </w:r>
            <w:proofErr w:type="spellEnd"/>
            <w:r w:rsidRPr="005056B7">
              <w:rPr>
                <w:lang w:eastAsia="en-US"/>
              </w:rPr>
              <w:t xml:space="preserve"> А.М.</w:t>
            </w:r>
          </w:p>
        </w:tc>
        <w:tc>
          <w:tcPr>
            <w:tcW w:w="8080" w:type="dxa"/>
            <w:hideMark/>
          </w:tcPr>
          <w:p w:rsidR="006A24FC" w:rsidRPr="005056B7" w:rsidRDefault="006A24FC" w:rsidP="007D614A">
            <w:pPr>
              <w:pStyle w:val="11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5056B7">
              <w:rPr>
                <w:rFonts w:ascii="Times New Roman" w:hAnsi="Times New Roman"/>
                <w:sz w:val="24"/>
                <w:szCs w:val="28"/>
                <w:lang w:eastAsia="en-US"/>
              </w:rPr>
              <w:t>Заместитель главы местной администрации Прохладненского муниципального района по вопросам жизнеобеспечения и безопасности (по согласованию)</w:t>
            </w:r>
          </w:p>
        </w:tc>
      </w:tr>
      <w:tr w:rsidR="006A24FC" w:rsidRPr="005056B7" w:rsidTr="001B4510">
        <w:tc>
          <w:tcPr>
            <w:tcW w:w="2628" w:type="dxa"/>
            <w:hideMark/>
          </w:tcPr>
          <w:p w:rsidR="006A24FC" w:rsidRPr="005056B7" w:rsidRDefault="006A24FC" w:rsidP="007D614A">
            <w:pPr>
              <w:spacing w:before="120" w:line="360" w:lineRule="auto"/>
              <w:rPr>
                <w:lang w:eastAsia="en-US"/>
              </w:rPr>
            </w:pPr>
            <w:proofErr w:type="spellStart"/>
            <w:r w:rsidRPr="005056B7">
              <w:rPr>
                <w:lang w:eastAsia="en-US"/>
              </w:rPr>
              <w:t>Белгаров</w:t>
            </w:r>
            <w:proofErr w:type="spellEnd"/>
            <w:r w:rsidRPr="005056B7">
              <w:rPr>
                <w:lang w:eastAsia="en-US"/>
              </w:rPr>
              <w:t xml:space="preserve"> Р.А.</w:t>
            </w:r>
          </w:p>
        </w:tc>
        <w:tc>
          <w:tcPr>
            <w:tcW w:w="8080" w:type="dxa"/>
            <w:hideMark/>
          </w:tcPr>
          <w:p w:rsidR="006A24FC" w:rsidRPr="005056B7" w:rsidRDefault="006A24FC" w:rsidP="007D614A">
            <w:pPr>
              <w:spacing w:before="120" w:line="276" w:lineRule="auto"/>
              <w:rPr>
                <w:lang w:eastAsia="en-US"/>
              </w:rPr>
            </w:pPr>
            <w:r w:rsidRPr="005056B7">
              <w:rPr>
                <w:lang w:eastAsia="en-US"/>
              </w:rPr>
              <w:t>Начальник управления строительства, промышленности, энергетики, транспорта, связи, ЖКХ местной администрации Прохладненского муниципального района (по согласованию)</w:t>
            </w:r>
          </w:p>
        </w:tc>
      </w:tr>
      <w:tr w:rsidR="006A24FC" w:rsidRPr="005056B7" w:rsidTr="001B4510">
        <w:tc>
          <w:tcPr>
            <w:tcW w:w="2628" w:type="dxa"/>
            <w:hideMark/>
          </w:tcPr>
          <w:p w:rsidR="006A24FC" w:rsidRPr="005056B7" w:rsidRDefault="006A24FC" w:rsidP="007D614A">
            <w:pPr>
              <w:spacing w:before="120" w:line="360" w:lineRule="auto"/>
              <w:rPr>
                <w:color w:val="FF0000"/>
                <w:lang w:eastAsia="en-US"/>
              </w:rPr>
            </w:pPr>
          </w:p>
        </w:tc>
        <w:tc>
          <w:tcPr>
            <w:tcW w:w="8080" w:type="dxa"/>
            <w:hideMark/>
          </w:tcPr>
          <w:p w:rsidR="006A24FC" w:rsidRPr="005056B7" w:rsidRDefault="006A24FC" w:rsidP="007D614A">
            <w:pPr>
              <w:spacing w:before="120" w:line="276" w:lineRule="auto"/>
              <w:rPr>
                <w:lang w:eastAsia="en-US"/>
              </w:rPr>
            </w:pPr>
          </w:p>
        </w:tc>
      </w:tr>
      <w:tr w:rsidR="006A24FC" w:rsidRPr="005056B7" w:rsidTr="001B4510">
        <w:tc>
          <w:tcPr>
            <w:tcW w:w="2628" w:type="dxa"/>
            <w:hideMark/>
          </w:tcPr>
          <w:p w:rsidR="0041574B" w:rsidRDefault="00C3293A" w:rsidP="007D614A">
            <w:pPr>
              <w:spacing w:before="120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Дьяченко А.А.</w:t>
            </w:r>
          </w:p>
          <w:p w:rsidR="00935FA8" w:rsidRDefault="00935FA8" w:rsidP="00935FA8">
            <w:pPr>
              <w:rPr>
                <w:bCs/>
                <w:lang w:eastAsia="en-US"/>
              </w:rPr>
            </w:pPr>
          </w:p>
          <w:p w:rsidR="00E51567" w:rsidRDefault="00E51567" w:rsidP="007D614A">
            <w:pPr>
              <w:spacing w:before="120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Тутов А.М.</w:t>
            </w:r>
          </w:p>
          <w:p w:rsidR="0041574B" w:rsidRDefault="00935FA8" w:rsidP="007D614A">
            <w:pPr>
              <w:spacing w:before="120" w:line="360" w:lineRule="auto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Отаров</w:t>
            </w:r>
            <w:proofErr w:type="spellEnd"/>
            <w:r>
              <w:rPr>
                <w:bCs/>
                <w:lang w:eastAsia="en-US"/>
              </w:rPr>
              <w:t xml:space="preserve"> Т.З.</w:t>
            </w:r>
          </w:p>
          <w:p w:rsidR="009E3C50" w:rsidRDefault="009E3C50" w:rsidP="009E3C50">
            <w:pPr>
              <w:rPr>
                <w:lang w:eastAsia="en-US"/>
              </w:rPr>
            </w:pPr>
          </w:p>
          <w:p w:rsidR="009E3C50" w:rsidRDefault="009E3C50" w:rsidP="007D614A">
            <w:pPr>
              <w:spacing w:before="120" w:line="360" w:lineRule="auto"/>
              <w:rPr>
                <w:lang w:eastAsia="en-US"/>
              </w:rPr>
            </w:pPr>
            <w:proofErr w:type="spellStart"/>
            <w:r w:rsidRPr="005056B7">
              <w:rPr>
                <w:lang w:eastAsia="en-US"/>
              </w:rPr>
              <w:t>Торчоков</w:t>
            </w:r>
            <w:proofErr w:type="spellEnd"/>
            <w:r w:rsidRPr="005056B7">
              <w:rPr>
                <w:lang w:eastAsia="en-US"/>
              </w:rPr>
              <w:t xml:space="preserve"> М.Р. </w:t>
            </w:r>
          </w:p>
          <w:p w:rsidR="00FC4892" w:rsidRDefault="00FC4892" w:rsidP="00FC4892">
            <w:pPr>
              <w:spacing w:before="120"/>
              <w:rPr>
                <w:lang w:eastAsia="en-US"/>
              </w:rPr>
            </w:pPr>
          </w:p>
          <w:p w:rsidR="009E3C50" w:rsidRDefault="007842D9" w:rsidP="007D614A">
            <w:pPr>
              <w:spacing w:before="120" w:line="360" w:lineRule="auto"/>
              <w:rPr>
                <w:lang w:eastAsia="en-US"/>
              </w:rPr>
            </w:pPr>
            <w:proofErr w:type="spellStart"/>
            <w:r w:rsidRPr="005056B7">
              <w:rPr>
                <w:lang w:eastAsia="en-US"/>
              </w:rPr>
              <w:t>Бижоев</w:t>
            </w:r>
            <w:proofErr w:type="spellEnd"/>
            <w:r w:rsidRPr="005056B7">
              <w:rPr>
                <w:lang w:eastAsia="en-US"/>
              </w:rPr>
              <w:t xml:space="preserve"> А.Ж.         </w:t>
            </w:r>
            <w:r>
              <w:rPr>
                <w:lang w:eastAsia="en-US"/>
              </w:rPr>
              <w:t xml:space="preserve">            </w:t>
            </w:r>
            <w:r w:rsidRPr="005056B7">
              <w:rPr>
                <w:lang w:eastAsia="en-US"/>
              </w:rPr>
              <w:t xml:space="preserve"> </w:t>
            </w:r>
          </w:p>
          <w:p w:rsidR="00FC4892" w:rsidRDefault="00FC4892" w:rsidP="00FC4892">
            <w:pPr>
              <w:rPr>
                <w:bCs/>
                <w:lang w:eastAsia="en-US"/>
              </w:rPr>
            </w:pPr>
          </w:p>
          <w:p w:rsidR="006A24FC" w:rsidRPr="005056B7" w:rsidRDefault="00320EFD" w:rsidP="007D614A">
            <w:pPr>
              <w:spacing w:before="120" w:line="360" w:lineRule="auto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Семендеева</w:t>
            </w:r>
            <w:proofErr w:type="spellEnd"/>
            <w:r>
              <w:rPr>
                <w:bCs/>
                <w:lang w:eastAsia="en-US"/>
              </w:rPr>
              <w:t xml:space="preserve"> И.В</w:t>
            </w:r>
            <w:r w:rsidR="006A24FC" w:rsidRPr="005056B7">
              <w:rPr>
                <w:bCs/>
                <w:lang w:eastAsia="en-US"/>
              </w:rPr>
              <w:t xml:space="preserve">. </w:t>
            </w:r>
          </w:p>
        </w:tc>
        <w:tc>
          <w:tcPr>
            <w:tcW w:w="8080" w:type="dxa"/>
            <w:hideMark/>
          </w:tcPr>
          <w:p w:rsidR="0041574B" w:rsidRDefault="00046BB8" w:rsidP="007D614A">
            <w:pPr>
              <w:spacing w:before="120"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Главный инженер филиала АО «Газпром газораспределение</w:t>
            </w:r>
            <w:r w:rsidR="00E51567">
              <w:rPr>
                <w:lang w:eastAsia="en-US"/>
              </w:rPr>
              <w:t xml:space="preserve"> Нальчик</w:t>
            </w:r>
            <w:r>
              <w:rPr>
                <w:lang w:eastAsia="en-US"/>
              </w:rPr>
              <w:t>»</w:t>
            </w:r>
            <w:r w:rsidR="00E51567">
              <w:rPr>
                <w:lang w:eastAsia="en-US"/>
              </w:rPr>
              <w:t xml:space="preserve"> в </w:t>
            </w:r>
            <w:proofErr w:type="spellStart"/>
            <w:r w:rsidR="00E51567">
              <w:rPr>
                <w:lang w:eastAsia="en-US"/>
              </w:rPr>
              <w:t>Прохладненском</w:t>
            </w:r>
            <w:proofErr w:type="spellEnd"/>
            <w:r w:rsidR="00E51567">
              <w:rPr>
                <w:lang w:eastAsia="en-US"/>
              </w:rPr>
              <w:t xml:space="preserve"> районе (по согласованию)</w:t>
            </w:r>
          </w:p>
          <w:p w:rsidR="00C93CCF" w:rsidRDefault="00C93CCF" w:rsidP="00C93CCF">
            <w:pPr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Заместитель начальника отдела общепромышленного и горного надзора по КБР</w:t>
            </w:r>
            <w:r w:rsidR="0004189D">
              <w:rPr>
                <w:lang w:eastAsia="en-US"/>
              </w:rPr>
              <w:t xml:space="preserve"> </w:t>
            </w:r>
            <w:r w:rsidR="0004189D" w:rsidRPr="005056B7">
              <w:rPr>
                <w:lang w:eastAsia="en-US"/>
              </w:rPr>
              <w:t>(по согласованию)</w:t>
            </w:r>
          </w:p>
          <w:p w:rsidR="00935FA8" w:rsidRDefault="001B4510" w:rsidP="00935FA8">
            <w:pPr>
              <w:spacing w:before="120"/>
              <w:rPr>
                <w:lang w:eastAsia="en-US"/>
              </w:rPr>
            </w:pPr>
            <w:r w:rsidRPr="005056B7">
              <w:rPr>
                <w:lang w:eastAsia="en-US"/>
              </w:rPr>
              <w:t>Г</w:t>
            </w:r>
            <w:r>
              <w:rPr>
                <w:lang w:eastAsia="en-US"/>
              </w:rPr>
              <w:t>лавный г</w:t>
            </w:r>
            <w:r w:rsidRPr="005056B7">
              <w:rPr>
                <w:lang w:eastAsia="en-US"/>
              </w:rPr>
              <w:t xml:space="preserve">осударственный инспектор  </w:t>
            </w:r>
            <w:r w:rsidR="00935FA8">
              <w:rPr>
                <w:lang w:eastAsia="en-US"/>
              </w:rPr>
              <w:t>отдела общепромышленного и горного надзора по КБР</w:t>
            </w:r>
            <w:r w:rsidR="0004189D">
              <w:rPr>
                <w:lang w:eastAsia="en-US"/>
              </w:rPr>
              <w:t xml:space="preserve"> </w:t>
            </w:r>
            <w:r w:rsidR="0004189D" w:rsidRPr="005056B7">
              <w:rPr>
                <w:lang w:eastAsia="en-US"/>
              </w:rPr>
              <w:t>(по согласованию)</w:t>
            </w:r>
          </w:p>
          <w:p w:rsidR="0041574B" w:rsidRDefault="009E3C50" w:rsidP="007D614A">
            <w:pPr>
              <w:spacing w:before="120" w:line="276" w:lineRule="auto"/>
              <w:rPr>
                <w:lang w:eastAsia="en-US"/>
              </w:rPr>
            </w:pPr>
            <w:r w:rsidRPr="005056B7">
              <w:rPr>
                <w:lang w:eastAsia="en-US"/>
              </w:rPr>
              <w:t>Государственный инспектор  отдела энергетического надзора и                         по надзору за ГТС  по КБР (по согласованию)</w:t>
            </w:r>
          </w:p>
          <w:p w:rsidR="00FC4892" w:rsidRDefault="00FC4892" w:rsidP="00FC4892">
            <w:pPr>
              <w:rPr>
                <w:lang w:eastAsia="en-US"/>
              </w:rPr>
            </w:pPr>
          </w:p>
          <w:p w:rsidR="007842D9" w:rsidRPr="005056B7" w:rsidRDefault="007842D9" w:rsidP="007842D9">
            <w:pPr>
              <w:ind w:left="34"/>
              <w:rPr>
                <w:lang w:eastAsia="en-US"/>
              </w:rPr>
            </w:pPr>
            <w:r w:rsidRPr="005056B7">
              <w:rPr>
                <w:lang w:eastAsia="en-US"/>
              </w:rPr>
              <w:t xml:space="preserve">Государственный инспектор  отдела энергетического надзора и                           </w:t>
            </w:r>
            <w:r>
              <w:rPr>
                <w:lang w:eastAsia="en-US"/>
              </w:rPr>
              <w:t xml:space="preserve">           </w:t>
            </w:r>
            <w:r w:rsidRPr="005056B7">
              <w:rPr>
                <w:lang w:eastAsia="en-US"/>
              </w:rPr>
              <w:t>по надзору за ГТС  по КБР (по согласованию)</w:t>
            </w:r>
          </w:p>
          <w:p w:rsidR="00FC4892" w:rsidRPr="00CB16F7" w:rsidRDefault="00FC4892" w:rsidP="00FC4892">
            <w:pPr>
              <w:rPr>
                <w:sz w:val="18"/>
                <w:lang w:eastAsia="en-US"/>
              </w:rPr>
            </w:pPr>
          </w:p>
          <w:p w:rsidR="006A24FC" w:rsidRPr="005056B7" w:rsidRDefault="006A24FC" w:rsidP="00320EFD">
            <w:pPr>
              <w:spacing w:before="120"/>
              <w:rPr>
                <w:lang w:eastAsia="en-US"/>
              </w:rPr>
            </w:pPr>
            <w:r w:rsidRPr="005056B7">
              <w:rPr>
                <w:lang w:eastAsia="en-US"/>
              </w:rPr>
              <w:t xml:space="preserve">Главный специалист  местной администрации сельского поселения </w:t>
            </w:r>
            <w:proofErr w:type="gramStart"/>
            <w:r w:rsidR="00320EFD">
              <w:rPr>
                <w:lang w:eastAsia="en-US"/>
              </w:rPr>
              <w:t>Янтарное</w:t>
            </w:r>
            <w:proofErr w:type="gramEnd"/>
            <w:r w:rsidR="00320EFD">
              <w:rPr>
                <w:lang w:eastAsia="en-US"/>
              </w:rPr>
              <w:t xml:space="preserve"> </w:t>
            </w:r>
            <w:r w:rsidRPr="005056B7">
              <w:rPr>
                <w:lang w:eastAsia="en-US"/>
              </w:rPr>
              <w:t xml:space="preserve"> </w:t>
            </w:r>
            <w:proofErr w:type="spellStart"/>
            <w:r w:rsidRPr="005056B7">
              <w:rPr>
                <w:lang w:eastAsia="en-US"/>
              </w:rPr>
              <w:t>Прохладненского</w:t>
            </w:r>
            <w:proofErr w:type="spellEnd"/>
            <w:r w:rsidRPr="005056B7">
              <w:rPr>
                <w:lang w:eastAsia="en-US"/>
              </w:rPr>
              <w:t xml:space="preserve"> муниципального района КБР</w:t>
            </w:r>
          </w:p>
        </w:tc>
      </w:tr>
      <w:tr w:rsidR="006A24FC" w:rsidRPr="005056B7" w:rsidTr="001B4510">
        <w:tc>
          <w:tcPr>
            <w:tcW w:w="2628" w:type="dxa"/>
            <w:hideMark/>
          </w:tcPr>
          <w:p w:rsidR="006A24FC" w:rsidRPr="005056B7" w:rsidRDefault="006A24FC" w:rsidP="007D614A">
            <w:pPr>
              <w:spacing w:before="120" w:line="360" w:lineRule="auto"/>
              <w:rPr>
                <w:lang w:eastAsia="en-US"/>
              </w:rPr>
            </w:pPr>
          </w:p>
        </w:tc>
        <w:tc>
          <w:tcPr>
            <w:tcW w:w="8080" w:type="dxa"/>
            <w:hideMark/>
          </w:tcPr>
          <w:p w:rsidR="006A24FC" w:rsidRPr="005056B7" w:rsidRDefault="006A24FC" w:rsidP="007D614A">
            <w:pPr>
              <w:spacing w:before="120" w:line="276" w:lineRule="auto"/>
              <w:rPr>
                <w:lang w:eastAsia="en-US"/>
              </w:rPr>
            </w:pPr>
          </w:p>
        </w:tc>
      </w:tr>
      <w:tr w:rsidR="006A24FC" w:rsidRPr="005056B7" w:rsidTr="004710FE">
        <w:trPr>
          <w:trHeight w:val="2280"/>
        </w:trPr>
        <w:tc>
          <w:tcPr>
            <w:tcW w:w="2628" w:type="dxa"/>
            <w:hideMark/>
          </w:tcPr>
          <w:p w:rsidR="00166B86" w:rsidRDefault="006A24FC" w:rsidP="007D614A">
            <w:pPr>
              <w:spacing w:before="120" w:line="360" w:lineRule="auto"/>
              <w:rPr>
                <w:lang w:eastAsia="en-US"/>
              </w:rPr>
            </w:pPr>
            <w:proofErr w:type="spellStart"/>
            <w:r w:rsidRPr="005056B7">
              <w:rPr>
                <w:lang w:eastAsia="en-US"/>
              </w:rPr>
              <w:t>Ковылков</w:t>
            </w:r>
            <w:proofErr w:type="spellEnd"/>
            <w:r w:rsidRPr="005056B7">
              <w:rPr>
                <w:lang w:eastAsia="en-US"/>
              </w:rPr>
              <w:t xml:space="preserve"> В.И.</w:t>
            </w:r>
          </w:p>
          <w:p w:rsidR="00166B86" w:rsidRPr="00166B86" w:rsidRDefault="00166B86" w:rsidP="00166B86">
            <w:pPr>
              <w:rPr>
                <w:lang w:eastAsia="en-US"/>
              </w:rPr>
            </w:pPr>
          </w:p>
          <w:p w:rsidR="00166B86" w:rsidRPr="00166B86" w:rsidRDefault="00166B86" w:rsidP="00166B86">
            <w:pPr>
              <w:rPr>
                <w:lang w:eastAsia="en-US"/>
              </w:rPr>
            </w:pPr>
          </w:p>
          <w:p w:rsidR="00166B86" w:rsidRPr="005056B7" w:rsidRDefault="00166B86" w:rsidP="00166B86">
            <w:pPr>
              <w:rPr>
                <w:lang w:eastAsia="en-US"/>
              </w:rPr>
            </w:pPr>
            <w:r>
              <w:t>Донцов А.А.</w:t>
            </w:r>
          </w:p>
          <w:p w:rsidR="00166B86" w:rsidRDefault="00166B86" w:rsidP="00166B86">
            <w:pPr>
              <w:rPr>
                <w:lang w:eastAsia="en-US"/>
              </w:rPr>
            </w:pPr>
          </w:p>
          <w:p w:rsidR="00AF1ACC" w:rsidRDefault="00AF1ACC" w:rsidP="00AF1ACC">
            <w:pPr>
              <w:rPr>
                <w:lang w:eastAsia="en-US"/>
              </w:rPr>
            </w:pPr>
            <w:proofErr w:type="spellStart"/>
            <w:r>
              <w:t>Негрей</w:t>
            </w:r>
            <w:proofErr w:type="spellEnd"/>
            <w:r>
              <w:t xml:space="preserve"> Н.В.</w:t>
            </w:r>
          </w:p>
          <w:p w:rsidR="004710FE" w:rsidRDefault="004710FE" w:rsidP="00166B86">
            <w:pPr>
              <w:rPr>
                <w:bCs/>
              </w:rPr>
            </w:pPr>
          </w:p>
          <w:p w:rsidR="0022677E" w:rsidRPr="0022677E" w:rsidRDefault="0022677E" w:rsidP="00166B86">
            <w:pPr>
              <w:rPr>
                <w:bCs/>
                <w:sz w:val="12"/>
              </w:rPr>
            </w:pPr>
          </w:p>
          <w:p w:rsidR="006A24FC" w:rsidRDefault="00320EFD" w:rsidP="00166B86">
            <w:pPr>
              <w:rPr>
                <w:bCs/>
              </w:rPr>
            </w:pPr>
            <w:proofErr w:type="spellStart"/>
            <w:r>
              <w:rPr>
                <w:bCs/>
              </w:rPr>
              <w:t>Бажев</w:t>
            </w:r>
            <w:proofErr w:type="spellEnd"/>
            <w:r>
              <w:rPr>
                <w:bCs/>
              </w:rPr>
              <w:t xml:space="preserve"> А.М.</w:t>
            </w:r>
          </w:p>
          <w:p w:rsidR="004710FE" w:rsidRDefault="004710FE" w:rsidP="00166B86">
            <w:pPr>
              <w:rPr>
                <w:bCs/>
              </w:rPr>
            </w:pPr>
          </w:p>
          <w:p w:rsidR="004710FE" w:rsidRDefault="004710FE" w:rsidP="004710FE">
            <w:pPr>
              <w:spacing w:before="120" w:line="360" w:lineRule="auto"/>
              <w:rPr>
                <w:bCs/>
              </w:rPr>
            </w:pPr>
            <w:proofErr w:type="spellStart"/>
            <w:r>
              <w:rPr>
                <w:bCs/>
              </w:rPr>
              <w:t>К</w:t>
            </w:r>
            <w:r w:rsidR="00320EFD">
              <w:rPr>
                <w:bCs/>
              </w:rPr>
              <w:t>апранова</w:t>
            </w:r>
            <w:proofErr w:type="spellEnd"/>
            <w:r w:rsidR="00320EFD">
              <w:rPr>
                <w:bCs/>
              </w:rPr>
              <w:t xml:space="preserve"> А.И.</w:t>
            </w:r>
          </w:p>
          <w:p w:rsidR="004710FE" w:rsidRPr="00166B86" w:rsidRDefault="004710FE" w:rsidP="00166B86">
            <w:pPr>
              <w:rPr>
                <w:lang w:eastAsia="en-US"/>
              </w:rPr>
            </w:pPr>
          </w:p>
        </w:tc>
        <w:tc>
          <w:tcPr>
            <w:tcW w:w="8080" w:type="dxa"/>
            <w:hideMark/>
          </w:tcPr>
          <w:p w:rsidR="006A24FC" w:rsidRPr="005056B7" w:rsidRDefault="006A24FC" w:rsidP="007D614A">
            <w:pPr>
              <w:spacing w:before="120" w:line="276" w:lineRule="auto"/>
              <w:rPr>
                <w:lang w:eastAsia="en-US"/>
              </w:rPr>
            </w:pPr>
            <w:r w:rsidRPr="005056B7">
              <w:rPr>
                <w:lang w:eastAsia="en-US"/>
              </w:rPr>
              <w:t>Главный инженер, АО «</w:t>
            </w:r>
            <w:proofErr w:type="spellStart"/>
            <w:r w:rsidRPr="005056B7">
              <w:rPr>
                <w:lang w:eastAsia="en-US"/>
              </w:rPr>
              <w:t>Прохладненская</w:t>
            </w:r>
            <w:proofErr w:type="spellEnd"/>
            <w:r w:rsidRPr="005056B7">
              <w:rPr>
                <w:lang w:eastAsia="en-US"/>
              </w:rPr>
              <w:t xml:space="preserve"> районная теплоэнергетическая компания» (по  согласованию)</w:t>
            </w:r>
          </w:p>
          <w:p w:rsidR="00166B86" w:rsidRDefault="00166B86" w:rsidP="00166B86">
            <w:pPr>
              <w:pStyle w:val="aa"/>
              <w:jc w:val="both"/>
            </w:pPr>
          </w:p>
          <w:p w:rsidR="0022677E" w:rsidRPr="0022677E" w:rsidRDefault="0022677E" w:rsidP="00166B86">
            <w:pPr>
              <w:pStyle w:val="aa"/>
              <w:jc w:val="both"/>
              <w:rPr>
                <w:sz w:val="6"/>
              </w:rPr>
            </w:pPr>
          </w:p>
          <w:p w:rsidR="00166B86" w:rsidRDefault="00166B86" w:rsidP="00166B86">
            <w:pPr>
              <w:pStyle w:val="aa"/>
              <w:jc w:val="both"/>
            </w:pPr>
            <w:r>
              <w:t>Начальник ПТО</w:t>
            </w:r>
            <w:r w:rsidRPr="007E10A2">
              <w:t xml:space="preserve"> </w:t>
            </w:r>
            <w:r w:rsidRPr="002F0105">
              <w:t>АО «</w:t>
            </w:r>
            <w:proofErr w:type="spellStart"/>
            <w:r w:rsidRPr="002F0105">
              <w:t>Прохладненская</w:t>
            </w:r>
            <w:proofErr w:type="spellEnd"/>
            <w:r w:rsidRPr="002F0105">
              <w:t xml:space="preserve"> теплоэнергетическая компания»</w:t>
            </w:r>
          </w:p>
          <w:p w:rsidR="00AF1ACC" w:rsidRDefault="00AF1ACC" w:rsidP="00AF1ACC">
            <w:pPr>
              <w:pStyle w:val="aa"/>
              <w:jc w:val="both"/>
            </w:pPr>
          </w:p>
          <w:p w:rsidR="00AF1ACC" w:rsidRPr="002F0105" w:rsidRDefault="00AF1ACC" w:rsidP="00AF1ACC">
            <w:pPr>
              <w:pStyle w:val="aa"/>
              <w:jc w:val="both"/>
              <w:rPr>
                <w:bCs/>
              </w:rPr>
            </w:pPr>
            <w:r>
              <w:t xml:space="preserve">Начальник ОС и АПО </w:t>
            </w:r>
            <w:r w:rsidRPr="002F0105">
              <w:t>АО «</w:t>
            </w:r>
            <w:proofErr w:type="spellStart"/>
            <w:r w:rsidRPr="002F0105">
              <w:t>Прохладненская</w:t>
            </w:r>
            <w:proofErr w:type="spellEnd"/>
            <w:r w:rsidRPr="002F0105">
              <w:t xml:space="preserve"> теплоэнергетическая компания»</w:t>
            </w:r>
          </w:p>
          <w:p w:rsidR="004710FE" w:rsidRDefault="004710FE" w:rsidP="004710FE">
            <w:pPr>
              <w:spacing w:before="120"/>
            </w:pPr>
            <w:r>
              <w:t xml:space="preserve">И.о. </w:t>
            </w:r>
            <w:r w:rsidR="00320EFD">
              <w:t>директора МКОУ «С</w:t>
            </w:r>
            <w:r w:rsidR="00EA5D74">
              <w:t xml:space="preserve">ОШ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r w:rsidR="00320EFD">
              <w:rPr>
                <w:szCs w:val="28"/>
              </w:rPr>
              <w:t>Янтарного</w:t>
            </w:r>
            <w:r>
              <w:rPr>
                <w:szCs w:val="28"/>
              </w:rPr>
              <w:t>»</w:t>
            </w:r>
          </w:p>
          <w:p w:rsidR="00EA5D74" w:rsidRPr="00EA5D74" w:rsidRDefault="00EA5D74" w:rsidP="00EA5D74">
            <w:pPr>
              <w:spacing w:before="120"/>
              <w:rPr>
                <w:sz w:val="8"/>
              </w:rPr>
            </w:pPr>
          </w:p>
          <w:p w:rsidR="00EA5D74" w:rsidRDefault="00EA5D74" w:rsidP="00EA5D74">
            <w:pPr>
              <w:spacing w:before="120"/>
            </w:pPr>
            <w:r>
              <w:t xml:space="preserve">Директор МКУК «КДЦ </w:t>
            </w:r>
            <w:r w:rsidR="00320EFD">
              <w:t>с.п</w:t>
            </w:r>
            <w:proofErr w:type="gramStart"/>
            <w:r w:rsidR="00320EFD">
              <w:t>.Я</w:t>
            </w:r>
            <w:proofErr w:type="gramEnd"/>
            <w:r w:rsidR="00320EFD">
              <w:t>нтарного</w:t>
            </w:r>
            <w:r>
              <w:rPr>
                <w:szCs w:val="28"/>
              </w:rPr>
              <w:t>»</w:t>
            </w:r>
            <w:r>
              <w:t xml:space="preserve"> </w:t>
            </w:r>
          </w:p>
          <w:p w:rsidR="006A24FC" w:rsidRDefault="006A24FC" w:rsidP="007D614A">
            <w:pPr>
              <w:spacing w:before="120" w:line="276" w:lineRule="auto"/>
              <w:rPr>
                <w:lang w:eastAsia="en-US"/>
              </w:rPr>
            </w:pPr>
          </w:p>
          <w:p w:rsidR="00EA5D74" w:rsidRPr="005056B7" w:rsidRDefault="00EA5D74" w:rsidP="007D614A">
            <w:pPr>
              <w:spacing w:before="120" w:line="276" w:lineRule="auto"/>
              <w:rPr>
                <w:lang w:eastAsia="en-US"/>
              </w:rPr>
            </w:pPr>
          </w:p>
        </w:tc>
      </w:tr>
    </w:tbl>
    <w:p w:rsidR="001E2A46" w:rsidRDefault="001E2A46" w:rsidP="00EE38B1">
      <w:pPr>
        <w:spacing w:before="120"/>
        <w:jc w:val="right"/>
        <w:rPr>
          <w:lang w:eastAsia="en-US"/>
        </w:rPr>
      </w:pPr>
    </w:p>
    <w:p w:rsidR="006A24FC" w:rsidRPr="00F16908" w:rsidRDefault="006A24FC" w:rsidP="00EE38B1">
      <w:pPr>
        <w:spacing w:before="120"/>
        <w:jc w:val="right"/>
        <w:rPr>
          <w:sz w:val="20"/>
          <w:szCs w:val="28"/>
        </w:rPr>
      </w:pPr>
      <w:r w:rsidRPr="005056B7">
        <w:rPr>
          <w:lang w:eastAsia="en-US"/>
        </w:rPr>
        <w:lastRenderedPageBreak/>
        <w:t xml:space="preserve">    </w:t>
      </w:r>
      <w:r w:rsidR="005056B7">
        <w:rPr>
          <w:lang w:eastAsia="en-US"/>
        </w:rPr>
        <w:t xml:space="preserve">         </w:t>
      </w:r>
      <w:r w:rsidRPr="00F16908">
        <w:rPr>
          <w:sz w:val="20"/>
          <w:szCs w:val="28"/>
        </w:rPr>
        <w:t>Приложение 2</w:t>
      </w:r>
      <w:r w:rsidRPr="00F16908">
        <w:rPr>
          <w:sz w:val="20"/>
          <w:szCs w:val="28"/>
        </w:rPr>
        <w:br/>
        <w:t xml:space="preserve">к Постановлению местной администрации </w:t>
      </w:r>
    </w:p>
    <w:p w:rsidR="006A24FC" w:rsidRPr="00F16908" w:rsidRDefault="006A24FC" w:rsidP="00EE38B1">
      <w:pPr>
        <w:jc w:val="right"/>
        <w:rPr>
          <w:sz w:val="20"/>
          <w:szCs w:val="28"/>
        </w:rPr>
      </w:pPr>
      <w:r w:rsidRPr="00F16908">
        <w:rPr>
          <w:sz w:val="20"/>
          <w:szCs w:val="28"/>
        </w:rPr>
        <w:t xml:space="preserve">сельского поселения </w:t>
      </w:r>
      <w:proofErr w:type="gramStart"/>
      <w:r w:rsidR="00CD6E4D">
        <w:rPr>
          <w:sz w:val="20"/>
          <w:szCs w:val="28"/>
        </w:rPr>
        <w:t>Янтарное</w:t>
      </w:r>
      <w:proofErr w:type="gramEnd"/>
    </w:p>
    <w:p w:rsidR="006A24FC" w:rsidRPr="00F16908" w:rsidRDefault="006A24FC" w:rsidP="00EE38B1">
      <w:pPr>
        <w:jc w:val="right"/>
        <w:rPr>
          <w:sz w:val="20"/>
          <w:szCs w:val="28"/>
        </w:rPr>
      </w:pPr>
      <w:r w:rsidRPr="00F16908">
        <w:rPr>
          <w:sz w:val="20"/>
          <w:szCs w:val="28"/>
        </w:rPr>
        <w:t>Прохладненского муниципального района КБР</w:t>
      </w:r>
    </w:p>
    <w:p w:rsidR="006A24FC" w:rsidRPr="005056B7" w:rsidRDefault="00460353" w:rsidP="00EE38B1">
      <w:pPr>
        <w:jc w:val="right"/>
        <w:rPr>
          <w:sz w:val="22"/>
          <w:szCs w:val="28"/>
        </w:rPr>
      </w:pPr>
      <w:r w:rsidRPr="00F16908">
        <w:rPr>
          <w:sz w:val="20"/>
          <w:szCs w:val="28"/>
        </w:rPr>
        <w:t xml:space="preserve">от </w:t>
      </w:r>
      <w:r w:rsidR="00C62BC8" w:rsidRPr="00F16908">
        <w:rPr>
          <w:sz w:val="20"/>
          <w:szCs w:val="28"/>
        </w:rPr>
        <w:t>25</w:t>
      </w:r>
      <w:r w:rsidR="006A24FC" w:rsidRPr="00F16908">
        <w:rPr>
          <w:sz w:val="20"/>
          <w:szCs w:val="28"/>
        </w:rPr>
        <w:t>.0</w:t>
      </w:r>
      <w:r w:rsidR="00F321B0" w:rsidRPr="00F16908">
        <w:rPr>
          <w:sz w:val="20"/>
          <w:szCs w:val="28"/>
        </w:rPr>
        <w:t>7</w:t>
      </w:r>
      <w:r w:rsidR="006A24FC" w:rsidRPr="00F16908">
        <w:rPr>
          <w:sz w:val="20"/>
          <w:szCs w:val="28"/>
        </w:rPr>
        <w:t>.202</w:t>
      </w:r>
      <w:r w:rsidR="0054055F" w:rsidRPr="00F16908">
        <w:rPr>
          <w:sz w:val="20"/>
          <w:szCs w:val="28"/>
        </w:rPr>
        <w:t>5</w:t>
      </w:r>
      <w:r w:rsidR="006A24FC" w:rsidRPr="00F16908">
        <w:rPr>
          <w:sz w:val="20"/>
          <w:szCs w:val="28"/>
        </w:rPr>
        <w:t>г. №</w:t>
      </w:r>
      <w:r w:rsidR="00C62BC8" w:rsidRPr="00F16908">
        <w:rPr>
          <w:sz w:val="20"/>
          <w:szCs w:val="28"/>
        </w:rPr>
        <w:t xml:space="preserve"> </w:t>
      </w:r>
      <w:r w:rsidR="00320EFD">
        <w:rPr>
          <w:sz w:val="20"/>
          <w:szCs w:val="28"/>
        </w:rPr>
        <w:t>55</w:t>
      </w:r>
    </w:p>
    <w:p w:rsidR="006A24FC" w:rsidRPr="005056B7" w:rsidRDefault="006A24FC" w:rsidP="006A24FC">
      <w:pPr>
        <w:jc w:val="center"/>
        <w:rPr>
          <w:b/>
        </w:rPr>
      </w:pPr>
    </w:p>
    <w:p w:rsidR="0004189D" w:rsidRPr="006C23AC" w:rsidRDefault="006A24FC" w:rsidP="006C23A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C23AC">
        <w:rPr>
          <w:b/>
          <w:bCs/>
          <w:sz w:val="22"/>
          <w:szCs w:val="22"/>
        </w:rPr>
        <w:t xml:space="preserve">Программа </w:t>
      </w:r>
    </w:p>
    <w:p w:rsidR="006A24FC" w:rsidRDefault="0004189D" w:rsidP="006C23A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C23AC">
        <w:rPr>
          <w:b/>
          <w:color w:val="000000"/>
          <w:sz w:val="22"/>
          <w:szCs w:val="22"/>
          <w:lang w:bidi="ru-RU"/>
        </w:rPr>
        <w:t xml:space="preserve">Проведение оценки обеспечения готовности к отопительному периоду 2025-2026 гг. теплоснабжающих организаций и потребителей тепловой энергии на территории </w:t>
      </w:r>
      <w:r w:rsidRPr="006C23AC">
        <w:rPr>
          <w:b/>
          <w:sz w:val="22"/>
          <w:szCs w:val="22"/>
        </w:rPr>
        <w:t xml:space="preserve">сельского поселения </w:t>
      </w:r>
      <w:r w:rsidR="00320EFD">
        <w:rPr>
          <w:b/>
          <w:sz w:val="22"/>
          <w:szCs w:val="22"/>
        </w:rPr>
        <w:t>Янтарное</w:t>
      </w:r>
      <w:r w:rsidRPr="006C23AC">
        <w:rPr>
          <w:b/>
          <w:sz w:val="22"/>
          <w:szCs w:val="22"/>
        </w:rPr>
        <w:t xml:space="preserve"> </w:t>
      </w:r>
      <w:proofErr w:type="spellStart"/>
      <w:r w:rsidRPr="006C23AC">
        <w:rPr>
          <w:b/>
          <w:sz w:val="22"/>
          <w:szCs w:val="22"/>
        </w:rPr>
        <w:t>Прохладненского</w:t>
      </w:r>
      <w:proofErr w:type="spellEnd"/>
      <w:r w:rsidRPr="006C23AC">
        <w:rPr>
          <w:b/>
          <w:sz w:val="22"/>
          <w:szCs w:val="22"/>
        </w:rPr>
        <w:t xml:space="preserve"> муниципального района</w:t>
      </w:r>
    </w:p>
    <w:p w:rsidR="00DB0B06" w:rsidRPr="006C23AC" w:rsidRDefault="00DB0B06" w:rsidP="006C23A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</w:p>
    <w:p w:rsidR="00043F96" w:rsidRPr="006C23AC" w:rsidRDefault="00043F96" w:rsidP="006C23AC">
      <w:pPr>
        <w:pStyle w:val="24"/>
        <w:numPr>
          <w:ilvl w:val="0"/>
          <w:numId w:val="26"/>
        </w:numPr>
        <w:shd w:val="clear" w:color="auto" w:fill="auto"/>
        <w:spacing w:before="0" w:line="240" w:lineRule="auto"/>
        <w:jc w:val="center"/>
        <w:rPr>
          <w:sz w:val="22"/>
          <w:szCs w:val="22"/>
        </w:rPr>
      </w:pPr>
      <w:bookmarkStart w:id="0" w:name="bookmark3"/>
      <w:r w:rsidRPr="006C23AC">
        <w:rPr>
          <w:color w:val="000000"/>
          <w:sz w:val="22"/>
          <w:szCs w:val="22"/>
          <w:lang w:eastAsia="ru-RU" w:bidi="ru-RU"/>
        </w:rPr>
        <w:t>Общие положения</w:t>
      </w:r>
      <w:bookmarkEnd w:id="0"/>
    </w:p>
    <w:p w:rsidR="00043F96" w:rsidRPr="006C23AC" w:rsidRDefault="00043F96" w:rsidP="006C23AC">
      <w:pPr>
        <w:pStyle w:val="20"/>
        <w:shd w:val="clear" w:color="auto" w:fill="auto"/>
        <w:spacing w:line="240" w:lineRule="auto"/>
        <w:ind w:firstLine="567"/>
        <w:jc w:val="both"/>
      </w:pPr>
      <w:r w:rsidRPr="006C23AC">
        <w:rPr>
          <w:color w:val="000000"/>
          <w:lang w:eastAsia="ru-RU" w:bidi="ru-RU"/>
        </w:rPr>
        <w:t xml:space="preserve">Проведение оценки обеспечения готовности к отопительному периоду 2025-2026 гг. теплоснабжающей организации и потребителей тепловой энергии на территории сельского поселения  </w:t>
      </w:r>
      <w:r w:rsidR="00DB0B06">
        <w:t>Янтарное</w:t>
      </w:r>
      <w:r w:rsidRPr="006C23AC">
        <w:t xml:space="preserve"> </w:t>
      </w:r>
      <w:proofErr w:type="spellStart"/>
      <w:r w:rsidRPr="006C23AC">
        <w:t>Прохладненского</w:t>
      </w:r>
      <w:proofErr w:type="spellEnd"/>
      <w:r w:rsidRPr="006C23AC">
        <w:t xml:space="preserve"> муниципального района</w:t>
      </w:r>
      <w:r w:rsidRPr="006C23AC">
        <w:rPr>
          <w:b/>
        </w:rPr>
        <w:t xml:space="preserve"> </w:t>
      </w:r>
      <w:r w:rsidRPr="006C23AC">
        <w:t>КБР</w:t>
      </w:r>
      <w:r w:rsidRPr="006C23AC">
        <w:rPr>
          <w:color w:val="000000"/>
          <w:lang w:eastAsia="ru-RU" w:bidi="ru-RU"/>
        </w:rPr>
        <w:t xml:space="preserve"> (далее — Программа) осуществляется органом местного самоуправления - местной администрацией с.п</w:t>
      </w:r>
      <w:proofErr w:type="gramStart"/>
      <w:r w:rsidRPr="006C23AC">
        <w:rPr>
          <w:color w:val="000000"/>
          <w:lang w:eastAsia="ru-RU" w:bidi="ru-RU"/>
        </w:rPr>
        <w:t>.</w:t>
      </w:r>
      <w:r w:rsidR="00DB0B06">
        <w:rPr>
          <w:color w:val="000000"/>
          <w:lang w:eastAsia="ru-RU" w:bidi="ru-RU"/>
        </w:rPr>
        <w:t>Я</w:t>
      </w:r>
      <w:proofErr w:type="gramEnd"/>
      <w:r w:rsidR="00DB0B06">
        <w:rPr>
          <w:color w:val="000000"/>
          <w:lang w:eastAsia="ru-RU" w:bidi="ru-RU"/>
        </w:rPr>
        <w:t>нтарное</w:t>
      </w:r>
      <w:r w:rsidRPr="006C23AC">
        <w:t xml:space="preserve"> </w:t>
      </w:r>
      <w:proofErr w:type="spellStart"/>
      <w:r w:rsidRPr="006C23AC">
        <w:t>Прохладненского</w:t>
      </w:r>
      <w:proofErr w:type="spellEnd"/>
      <w:r w:rsidRPr="006C23AC">
        <w:t xml:space="preserve"> муниципального района</w:t>
      </w:r>
      <w:r w:rsidRPr="006C23AC">
        <w:rPr>
          <w:b/>
        </w:rPr>
        <w:t xml:space="preserve"> </w:t>
      </w:r>
      <w:r w:rsidRPr="006C23AC">
        <w:t>КБР</w:t>
      </w:r>
      <w:r w:rsidRPr="006C23AC">
        <w:rPr>
          <w:color w:val="000000"/>
          <w:lang w:eastAsia="ru-RU" w:bidi="ru-RU"/>
        </w:rPr>
        <w:t>.</w:t>
      </w:r>
    </w:p>
    <w:p w:rsidR="00043F96" w:rsidRPr="006C23AC" w:rsidRDefault="00043F96" w:rsidP="006C23AC">
      <w:pPr>
        <w:pStyle w:val="20"/>
        <w:shd w:val="clear" w:color="auto" w:fill="auto"/>
        <w:spacing w:line="240" w:lineRule="auto"/>
        <w:ind w:firstLine="567"/>
        <w:jc w:val="both"/>
      </w:pPr>
      <w:r w:rsidRPr="006C23AC">
        <w:rPr>
          <w:color w:val="000000"/>
          <w:lang w:eastAsia="ru-RU" w:bidi="ru-RU"/>
        </w:rPr>
        <w:t>Подготовка теплоснабжающей организации и потребителей тепловой энергии на территории с.п</w:t>
      </w:r>
      <w:proofErr w:type="gramStart"/>
      <w:r w:rsidRPr="006C23AC">
        <w:rPr>
          <w:color w:val="000000"/>
          <w:lang w:eastAsia="ru-RU" w:bidi="ru-RU"/>
        </w:rPr>
        <w:t>.</w:t>
      </w:r>
      <w:r w:rsidR="00DB0B06">
        <w:rPr>
          <w:color w:val="000000"/>
          <w:lang w:eastAsia="ru-RU" w:bidi="ru-RU"/>
        </w:rPr>
        <w:t>Я</w:t>
      </w:r>
      <w:proofErr w:type="gramEnd"/>
      <w:r w:rsidR="00DB0B06">
        <w:rPr>
          <w:color w:val="000000"/>
          <w:lang w:eastAsia="ru-RU" w:bidi="ru-RU"/>
        </w:rPr>
        <w:t xml:space="preserve">нтарное </w:t>
      </w:r>
      <w:r w:rsidRPr="006C23AC">
        <w:rPr>
          <w:color w:val="000000"/>
          <w:lang w:eastAsia="ru-RU" w:bidi="ru-RU"/>
        </w:rPr>
        <w:t>к отопительному периоду проводится в целях исключения влияния температурных и технических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043F96" w:rsidRPr="006C23AC" w:rsidRDefault="00043F96" w:rsidP="00DB0B06">
      <w:pPr>
        <w:pStyle w:val="20"/>
        <w:shd w:val="clear" w:color="auto" w:fill="auto"/>
        <w:spacing w:line="240" w:lineRule="auto"/>
        <w:ind w:firstLine="567"/>
        <w:jc w:val="both"/>
      </w:pPr>
      <w:r w:rsidRPr="006C23AC">
        <w:rPr>
          <w:color w:val="000000"/>
          <w:lang w:eastAsia="ru-RU" w:bidi="ru-RU"/>
        </w:rPr>
        <w:t>Подготовка теплоснабжающей организации  и потребителей тепловой энергии на территории с.п</w:t>
      </w:r>
      <w:proofErr w:type="gramStart"/>
      <w:r w:rsidRPr="006C23AC">
        <w:rPr>
          <w:color w:val="000000"/>
          <w:lang w:eastAsia="ru-RU" w:bidi="ru-RU"/>
        </w:rPr>
        <w:t>.</w:t>
      </w:r>
      <w:r w:rsidR="00DB0B06">
        <w:rPr>
          <w:color w:val="000000"/>
          <w:lang w:eastAsia="ru-RU" w:bidi="ru-RU"/>
        </w:rPr>
        <w:t>Я</w:t>
      </w:r>
      <w:proofErr w:type="gramEnd"/>
      <w:r w:rsidR="00DB0B06">
        <w:rPr>
          <w:color w:val="000000"/>
          <w:lang w:eastAsia="ru-RU" w:bidi="ru-RU"/>
        </w:rPr>
        <w:t xml:space="preserve">нтарное </w:t>
      </w:r>
      <w:r w:rsidRPr="006C23AC">
        <w:rPr>
          <w:color w:val="000000"/>
          <w:lang w:eastAsia="ru-RU" w:bidi="ru-RU"/>
        </w:rPr>
        <w:t>к отопительному периоду должна обеспечивать:</w:t>
      </w:r>
    </w:p>
    <w:p w:rsidR="00043F96" w:rsidRPr="006C23AC" w:rsidRDefault="00043F96" w:rsidP="00DB0B06">
      <w:pPr>
        <w:pStyle w:val="20"/>
        <w:numPr>
          <w:ilvl w:val="1"/>
          <w:numId w:val="26"/>
        </w:numPr>
        <w:shd w:val="clear" w:color="auto" w:fill="auto"/>
        <w:spacing w:line="240" w:lineRule="auto"/>
        <w:jc w:val="both"/>
      </w:pPr>
      <w:r w:rsidRPr="006C23AC">
        <w:rPr>
          <w:color w:val="000000"/>
          <w:lang w:eastAsia="ru-RU" w:bidi="ru-RU"/>
        </w:rPr>
        <w:t>нормативную техническую эксплуатацию, соблюдение установленного температурного режима в помещениях, санитарно-гигиенических условий;</w:t>
      </w:r>
    </w:p>
    <w:p w:rsidR="00043F96" w:rsidRPr="006C23AC" w:rsidRDefault="00043F96" w:rsidP="00DB0B06">
      <w:pPr>
        <w:pStyle w:val="20"/>
        <w:numPr>
          <w:ilvl w:val="1"/>
          <w:numId w:val="26"/>
        </w:numPr>
        <w:shd w:val="clear" w:color="auto" w:fill="auto"/>
        <w:spacing w:line="240" w:lineRule="auto"/>
        <w:jc w:val="both"/>
      </w:pPr>
      <w:r w:rsidRPr="006C23AC">
        <w:rPr>
          <w:color w:val="000000"/>
          <w:lang w:eastAsia="ru-RU" w:bidi="ru-RU"/>
        </w:rPr>
        <w:t xml:space="preserve">максимальную надежность и экономичность работы </w:t>
      </w:r>
      <w:proofErr w:type="spellStart"/>
      <w:r w:rsidRPr="006C23AC">
        <w:rPr>
          <w:color w:val="000000"/>
          <w:lang w:eastAsia="ru-RU" w:bidi="ru-RU"/>
        </w:rPr>
        <w:t>теплоисточников</w:t>
      </w:r>
      <w:proofErr w:type="spellEnd"/>
      <w:r w:rsidRPr="006C23AC">
        <w:rPr>
          <w:color w:val="000000"/>
          <w:lang w:eastAsia="ru-RU" w:bidi="ru-RU"/>
        </w:rPr>
        <w:t xml:space="preserve"> и тепловых сетей;</w:t>
      </w:r>
    </w:p>
    <w:p w:rsidR="00043F96" w:rsidRPr="006C23AC" w:rsidRDefault="00043F96" w:rsidP="00DB0B06">
      <w:pPr>
        <w:pStyle w:val="20"/>
        <w:numPr>
          <w:ilvl w:val="1"/>
          <w:numId w:val="26"/>
        </w:numPr>
        <w:shd w:val="clear" w:color="auto" w:fill="auto"/>
        <w:spacing w:line="240" w:lineRule="auto"/>
        <w:jc w:val="both"/>
      </w:pPr>
      <w:r w:rsidRPr="006C23AC">
        <w:rPr>
          <w:color w:val="000000"/>
          <w:lang w:eastAsia="ru-RU" w:bidi="ru-RU"/>
        </w:rPr>
        <w:t>соблюдение нормативных сроков службы строительных конструкций и систем инженерно-технического обеспечения зданий социальной сферы, оборудования коммунальных сооружений;</w:t>
      </w:r>
    </w:p>
    <w:p w:rsidR="00043F96" w:rsidRPr="006C23AC" w:rsidRDefault="00043F96" w:rsidP="00DB0B06">
      <w:pPr>
        <w:pStyle w:val="20"/>
        <w:numPr>
          <w:ilvl w:val="1"/>
          <w:numId w:val="26"/>
        </w:numPr>
        <w:shd w:val="clear" w:color="auto" w:fill="auto"/>
        <w:spacing w:line="240" w:lineRule="auto"/>
        <w:jc w:val="both"/>
      </w:pPr>
      <w:r w:rsidRPr="006C23AC">
        <w:rPr>
          <w:color w:val="000000"/>
          <w:lang w:eastAsia="ru-RU" w:bidi="ru-RU"/>
        </w:rPr>
        <w:t>рациональное расходование материально-технических средств и топливно-энергетических ресурсов.</w:t>
      </w:r>
    </w:p>
    <w:p w:rsidR="00043F96" w:rsidRPr="006C23AC" w:rsidRDefault="00043F96" w:rsidP="00DB0B06">
      <w:pPr>
        <w:pStyle w:val="20"/>
        <w:shd w:val="clear" w:color="auto" w:fill="auto"/>
        <w:spacing w:line="240" w:lineRule="auto"/>
        <w:ind w:firstLine="567"/>
        <w:jc w:val="both"/>
      </w:pPr>
      <w:r w:rsidRPr="006C23AC">
        <w:rPr>
          <w:color w:val="000000"/>
          <w:lang w:eastAsia="ru-RU" w:bidi="ru-RU"/>
        </w:rPr>
        <w:t>Своевременная и качественная подготовка теплоснабжающей организации  и потребителей тепловой энергии к отопительному периоду достигается:</w:t>
      </w:r>
    </w:p>
    <w:p w:rsidR="00043F96" w:rsidRPr="006C23AC" w:rsidRDefault="00043F96" w:rsidP="00DB0B06">
      <w:pPr>
        <w:pStyle w:val="20"/>
        <w:numPr>
          <w:ilvl w:val="1"/>
          <w:numId w:val="26"/>
        </w:numPr>
        <w:shd w:val="clear" w:color="auto" w:fill="auto"/>
        <w:spacing w:line="240" w:lineRule="auto"/>
        <w:jc w:val="both"/>
      </w:pPr>
      <w:r w:rsidRPr="006C23AC">
        <w:rPr>
          <w:color w:val="000000"/>
          <w:lang w:eastAsia="ru-RU" w:bidi="ru-RU"/>
        </w:rPr>
        <w:t>выполнением должностными лицами требований федерального и республиканского законодательства, муниципальных нормативных правовых актов, требований правил, руководств и инструкций по эксплуатации;</w:t>
      </w:r>
    </w:p>
    <w:p w:rsidR="00043F96" w:rsidRPr="006C23AC" w:rsidRDefault="00043F96" w:rsidP="00DB0B06">
      <w:pPr>
        <w:pStyle w:val="20"/>
        <w:numPr>
          <w:ilvl w:val="1"/>
          <w:numId w:val="26"/>
        </w:numPr>
        <w:shd w:val="clear" w:color="auto" w:fill="auto"/>
        <w:spacing w:line="240" w:lineRule="auto"/>
        <w:jc w:val="both"/>
      </w:pPr>
      <w:r w:rsidRPr="006C23AC">
        <w:rPr>
          <w:color w:val="000000"/>
          <w:lang w:eastAsia="ru-RU" w:bidi="ru-RU"/>
        </w:rPr>
        <w:t xml:space="preserve">разработкой и соблюдением проектно-сметной документации, планов капитального и текущего ремонтов, а также технического обслуживания </w:t>
      </w:r>
      <w:proofErr w:type="spellStart"/>
      <w:r w:rsidRPr="006C23AC">
        <w:rPr>
          <w:color w:val="000000"/>
          <w:lang w:eastAsia="ru-RU" w:bidi="ru-RU"/>
        </w:rPr>
        <w:t>теплоисточников</w:t>
      </w:r>
      <w:proofErr w:type="spellEnd"/>
      <w:r w:rsidRPr="006C23AC">
        <w:rPr>
          <w:color w:val="000000"/>
          <w:lang w:eastAsia="ru-RU" w:bidi="ru-RU"/>
        </w:rPr>
        <w:t>, тепловых сетей, тепловых узлов;</w:t>
      </w:r>
    </w:p>
    <w:p w:rsidR="00043F96" w:rsidRPr="006C23AC" w:rsidRDefault="00043F96" w:rsidP="00DB0B06">
      <w:pPr>
        <w:pStyle w:val="20"/>
        <w:numPr>
          <w:ilvl w:val="1"/>
          <w:numId w:val="26"/>
        </w:numPr>
        <w:shd w:val="clear" w:color="auto" w:fill="auto"/>
        <w:spacing w:line="240" w:lineRule="auto"/>
        <w:jc w:val="both"/>
      </w:pPr>
      <w:r w:rsidRPr="006C23AC">
        <w:rPr>
          <w:color w:val="000000"/>
          <w:lang w:eastAsia="ru-RU" w:bidi="ru-RU"/>
        </w:rPr>
        <w:t xml:space="preserve">постоянным </w:t>
      </w:r>
      <w:proofErr w:type="gramStart"/>
      <w:r w:rsidRPr="006C23AC">
        <w:rPr>
          <w:color w:val="000000"/>
          <w:lang w:eastAsia="ru-RU" w:bidi="ru-RU"/>
        </w:rPr>
        <w:t>контролем за</w:t>
      </w:r>
      <w:proofErr w:type="gramEnd"/>
      <w:r w:rsidRPr="006C23AC">
        <w:rPr>
          <w:color w:val="000000"/>
          <w:lang w:eastAsia="ru-RU" w:bidi="ru-RU"/>
        </w:rPr>
        <w:t xml:space="preserve">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043F96" w:rsidRPr="006C23AC" w:rsidRDefault="00043F96" w:rsidP="00DB0B06">
      <w:pPr>
        <w:pStyle w:val="20"/>
        <w:numPr>
          <w:ilvl w:val="1"/>
          <w:numId w:val="26"/>
        </w:numPr>
        <w:shd w:val="clear" w:color="auto" w:fill="auto"/>
        <w:spacing w:line="240" w:lineRule="auto"/>
        <w:jc w:val="both"/>
      </w:pPr>
      <w:r w:rsidRPr="006C23AC">
        <w:rPr>
          <w:color w:val="000000"/>
          <w:lang w:eastAsia="ru-RU" w:bidi="ru-RU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043F96" w:rsidRPr="006C23AC" w:rsidRDefault="00043F96" w:rsidP="00DB0B06">
      <w:pPr>
        <w:pStyle w:val="20"/>
        <w:numPr>
          <w:ilvl w:val="1"/>
          <w:numId w:val="26"/>
        </w:numPr>
        <w:shd w:val="clear" w:color="auto" w:fill="auto"/>
        <w:spacing w:line="240" w:lineRule="auto"/>
        <w:jc w:val="both"/>
      </w:pPr>
      <w:r w:rsidRPr="006C23AC">
        <w:rPr>
          <w:color w:val="000000"/>
          <w:lang w:eastAsia="ru-RU" w:bidi="ru-RU"/>
        </w:rPr>
        <w:t>укомплектованием,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043F96" w:rsidRPr="006C23AC" w:rsidRDefault="00043F96" w:rsidP="00DB0B06">
      <w:pPr>
        <w:pStyle w:val="20"/>
        <w:numPr>
          <w:ilvl w:val="1"/>
          <w:numId w:val="26"/>
        </w:numPr>
        <w:shd w:val="clear" w:color="auto" w:fill="auto"/>
        <w:spacing w:line="240" w:lineRule="auto"/>
        <w:jc w:val="both"/>
      </w:pPr>
      <w:r w:rsidRPr="006C23AC">
        <w:rPr>
          <w:color w:val="000000"/>
          <w:lang w:eastAsia="ru-RU" w:bidi="ru-RU"/>
        </w:rPr>
        <w:t xml:space="preserve"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</w:t>
      </w:r>
      <w:proofErr w:type="spellStart"/>
      <w:r w:rsidRPr="006C23AC">
        <w:rPr>
          <w:color w:val="000000"/>
          <w:lang w:eastAsia="ru-RU" w:bidi="ru-RU"/>
        </w:rPr>
        <w:t>теплоисточников</w:t>
      </w:r>
      <w:proofErr w:type="spellEnd"/>
      <w:r w:rsidRPr="006C23AC">
        <w:rPr>
          <w:color w:val="000000"/>
          <w:lang w:eastAsia="ru-RU" w:bidi="ru-RU"/>
        </w:rPr>
        <w:t xml:space="preserve"> и тепловых сетей, рациональным использованием материальных ресурсов;</w:t>
      </w:r>
    </w:p>
    <w:p w:rsidR="00043F96" w:rsidRPr="006C23AC" w:rsidRDefault="00043F96" w:rsidP="00DB0B06">
      <w:pPr>
        <w:pStyle w:val="20"/>
        <w:numPr>
          <w:ilvl w:val="1"/>
          <w:numId w:val="26"/>
        </w:numPr>
        <w:shd w:val="clear" w:color="auto" w:fill="auto"/>
        <w:spacing w:after="60" w:line="240" w:lineRule="auto"/>
        <w:jc w:val="both"/>
      </w:pPr>
      <w:r w:rsidRPr="006C23AC">
        <w:rPr>
          <w:color w:val="000000"/>
          <w:lang w:eastAsia="ru-RU" w:bidi="ru-RU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043F96" w:rsidRPr="006C23AC" w:rsidRDefault="00043F96" w:rsidP="006C23AC">
      <w:pPr>
        <w:pStyle w:val="24"/>
        <w:numPr>
          <w:ilvl w:val="0"/>
          <w:numId w:val="26"/>
        </w:numPr>
        <w:shd w:val="clear" w:color="auto" w:fill="auto"/>
        <w:spacing w:before="0" w:line="240" w:lineRule="auto"/>
        <w:jc w:val="center"/>
        <w:rPr>
          <w:sz w:val="22"/>
          <w:szCs w:val="22"/>
        </w:rPr>
      </w:pPr>
      <w:bookmarkStart w:id="1" w:name="bookmark4"/>
      <w:r w:rsidRPr="006C23AC">
        <w:rPr>
          <w:color w:val="000000"/>
          <w:sz w:val="22"/>
          <w:szCs w:val="22"/>
          <w:lang w:eastAsia="ru-RU" w:bidi="ru-RU"/>
        </w:rPr>
        <w:t>Порядок проведения проверки</w:t>
      </w:r>
      <w:bookmarkEnd w:id="1"/>
    </w:p>
    <w:p w:rsidR="00043F96" w:rsidRPr="006C23AC" w:rsidRDefault="00043F96" w:rsidP="00DB0B06">
      <w:pPr>
        <w:pStyle w:val="20"/>
        <w:numPr>
          <w:ilvl w:val="1"/>
          <w:numId w:val="26"/>
        </w:numPr>
        <w:shd w:val="clear" w:color="auto" w:fill="auto"/>
        <w:spacing w:line="240" w:lineRule="auto"/>
        <w:jc w:val="both"/>
      </w:pPr>
      <w:r w:rsidRPr="006C23AC">
        <w:rPr>
          <w:color w:val="000000"/>
          <w:lang w:eastAsia="ru-RU" w:bidi="ru-RU"/>
        </w:rPr>
        <w:t>Оценка по обеспечению готовности к отопительному сезону проводится комиссией по обеспечению готовности теплоснабжающей организации  и потребителей тепловой энергии на территории с.п</w:t>
      </w:r>
      <w:proofErr w:type="gramStart"/>
      <w:r w:rsidRPr="006C23AC">
        <w:rPr>
          <w:color w:val="000000"/>
          <w:lang w:eastAsia="ru-RU" w:bidi="ru-RU"/>
        </w:rPr>
        <w:t>.</w:t>
      </w:r>
      <w:r w:rsidR="00DB0B06">
        <w:rPr>
          <w:color w:val="000000"/>
          <w:lang w:eastAsia="ru-RU" w:bidi="ru-RU"/>
        </w:rPr>
        <w:t>Я</w:t>
      </w:r>
      <w:proofErr w:type="gramEnd"/>
      <w:r w:rsidR="00DB0B06">
        <w:rPr>
          <w:color w:val="000000"/>
          <w:lang w:eastAsia="ru-RU" w:bidi="ru-RU"/>
        </w:rPr>
        <w:t>нтарное</w:t>
      </w:r>
      <w:r w:rsidRPr="006C23AC">
        <w:t xml:space="preserve"> </w:t>
      </w:r>
      <w:r w:rsidRPr="006C23AC">
        <w:rPr>
          <w:color w:val="000000"/>
          <w:lang w:eastAsia="ru-RU" w:bidi="ru-RU"/>
        </w:rPr>
        <w:t>(</w:t>
      </w:r>
      <w:proofErr w:type="spellStart"/>
      <w:r w:rsidRPr="006C23AC">
        <w:rPr>
          <w:color w:val="000000"/>
          <w:lang w:eastAsia="ru-RU" w:bidi="ru-RU"/>
        </w:rPr>
        <w:t>далее-Комиссия</w:t>
      </w:r>
      <w:proofErr w:type="spellEnd"/>
      <w:r w:rsidRPr="006C23AC">
        <w:rPr>
          <w:color w:val="000000"/>
          <w:lang w:eastAsia="ru-RU" w:bidi="ru-RU"/>
        </w:rPr>
        <w:t>) в соответствии с требованиями Федерального закона от 27.07.2010 № 190-ФЗ «О теплоснабжении», Правил обеспечения оценки готовности к отопительному периоду и Порядка проведения оценки обеспечения готовности к отопительному сезону, утвержденных приказом Министерства энергетики Российской Федерации от 13.11.2024 № 2234, правил технической эксплуатации тепловых энергоустановок, утвержденных приказом Министерства энергетики Российской федерации от 24.03.2003 № 115, Правил организации теплоснабжения в Российской Федерации, утвержденных постановлением Правительства Российской Федерации от 08.08.2012 № 808.</w:t>
      </w:r>
    </w:p>
    <w:p w:rsidR="00043F96" w:rsidRPr="006C23AC" w:rsidRDefault="00043F96" w:rsidP="00DB0B06">
      <w:pPr>
        <w:pStyle w:val="20"/>
        <w:numPr>
          <w:ilvl w:val="1"/>
          <w:numId w:val="26"/>
        </w:numPr>
        <w:shd w:val="clear" w:color="auto" w:fill="auto"/>
        <w:spacing w:line="240" w:lineRule="auto"/>
        <w:jc w:val="both"/>
      </w:pPr>
      <w:r w:rsidRPr="006C23AC">
        <w:rPr>
          <w:color w:val="000000"/>
          <w:lang w:eastAsia="ru-RU" w:bidi="ru-RU"/>
        </w:rPr>
        <w:t>Состав комиссии утверждается постановлением местной администрацией с.п</w:t>
      </w:r>
      <w:proofErr w:type="gramStart"/>
      <w:r w:rsidRPr="006C23AC">
        <w:rPr>
          <w:color w:val="000000"/>
          <w:lang w:eastAsia="ru-RU" w:bidi="ru-RU"/>
        </w:rPr>
        <w:t>.</w:t>
      </w:r>
      <w:r w:rsidR="00DB0B06">
        <w:rPr>
          <w:color w:val="000000"/>
          <w:lang w:eastAsia="ru-RU" w:bidi="ru-RU"/>
        </w:rPr>
        <w:t>Я</w:t>
      </w:r>
      <w:proofErr w:type="gramEnd"/>
      <w:r w:rsidR="00DB0B06">
        <w:rPr>
          <w:color w:val="000000"/>
          <w:lang w:eastAsia="ru-RU" w:bidi="ru-RU"/>
        </w:rPr>
        <w:t>нтарное</w:t>
      </w:r>
      <w:r w:rsidRPr="006C23AC">
        <w:t xml:space="preserve"> </w:t>
      </w:r>
      <w:proofErr w:type="spellStart"/>
      <w:r w:rsidRPr="006C23AC">
        <w:t>Прохладненского</w:t>
      </w:r>
      <w:proofErr w:type="spellEnd"/>
      <w:r w:rsidRPr="006C23AC">
        <w:t xml:space="preserve"> муниципального района</w:t>
      </w:r>
      <w:r w:rsidRPr="006C23AC">
        <w:rPr>
          <w:b/>
        </w:rPr>
        <w:t xml:space="preserve"> </w:t>
      </w:r>
      <w:r w:rsidRPr="006C23AC">
        <w:t>КБР</w:t>
      </w:r>
      <w:r w:rsidRPr="006C23AC">
        <w:rPr>
          <w:color w:val="000000"/>
          <w:lang w:eastAsia="ru-RU" w:bidi="ru-RU"/>
        </w:rPr>
        <w:t>.</w:t>
      </w:r>
    </w:p>
    <w:p w:rsidR="00043F96" w:rsidRPr="006C23AC" w:rsidRDefault="00043F96" w:rsidP="00DB0B06">
      <w:pPr>
        <w:pStyle w:val="20"/>
        <w:numPr>
          <w:ilvl w:val="1"/>
          <w:numId w:val="26"/>
        </w:numPr>
        <w:shd w:val="clear" w:color="auto" w:fill="auto"/>
        <w:spacing w:line="240" w:lineRule="auto"/>
        <w:jc w:val="both"/>
      </w:pPr>
      <w:r w:rsidRPr="006C23AC">
        <w:rPr>
          <w:color w:val="000000"/>
          <w:lang w:eastAsia="ru-RU" w:bidi="ru-RU"/>
        </w:rPr>
        <w:lastRenderedPageBreak/>
        <w:t>Проверка теплоснабжающей организации  и потребителей тепловой энергии на территории с.п</w:t>
      </w:r>
      <w:proofErr w:type="gramStart"/>
      <w:r w:rsidRPr="006C23AC">
        <w:rPr>
          <w:color w:val="000000"/>
          <w:lang w:eastAsia="ru-RU" w:bidi="ru-RU"/>
        </w:rPr>
        <w:t>.</w:t>
      </w:r>
      <w:r w:rsidR="00DB0B06">
        <w:rPr>
          <w:color w:val="000000"/>
          <w:lang w:eastAsia="ru-RU" w:bidi="ru-RU"/>
        </w:rPr>
        <w:t>Я</w:t>
      </w:r>
      <w:proofErr w:type="gramEnd"/>
      <w:r w:rsidR="00DB0B06">
        <w:rPr>
          <w:color w:val="000000"/>
          <w:lang w:eastAsia="ru-RU" w:bidi="ru-RU"/>
        </w:rPr>
        <w:t xml:space="preserve">нтарное </w:t>
      </w:r>
      <w:r w:rsidRPr="006C23AC">
        <w:rPr>
          <w:color w:val="000000"/>
          <w:lang w:eastAsia="ru-RU" w:bidi="ru-RU"/>
        </w:rPr>
        <w:t xml:space="preserve"> к отопительному сезону 2025-2026 гг., подлежащих оценке обеспечения готовности, проводится согласно разработанному Комиссией перечню (приложение № 1 к настоящей Программе).</w:t>
      </w:r>
    </w:p>
    <w:p w:rsidR="00043F96" w:rsidRPr="006C23AC" w:rsidRDefault="00043F96" w:rsidP="00DB0B06">
      <w:pPr>
        <w:pStyle w:val="20"/>
        <w:numPr>
          <w:ilvl w:val="1"/>
          <w:numId w:val="26"/>
        </w:numPr>
        <w:shd w:val="clear" w:color="auto" w:fill="auto"/>
        <w:spacing w:line="240" w:lineRule="auto"/>
        <w:jc w:val="both"/>
      </w:pPr>
      <w:r w:rsidRPr="006C23AC">
        <w:rPr>
          <w:color w:val="000000"/>
          <w:lang w:eastAsia="ru-RU" w:bidi="ru-RU"/>
        </w:rPr>
        <w:t>Сроки проведения оценки готовности устанавливаются Комиссией в соответствии с графиком проверки готовности теплоснабжающей организации  и потребителей тепловой энергии на территории с.п</w:t>
      </w:r>
      <w:proofErr w:type="gramStart"/>
      <w:r w:rsidRPr="006C23AC">
        <w:rPr>
          <w:color w:val="000000"/>
          <w:lang w:eastAsia="ru-RU" w:bidi="ru-RU"/>
        </w:rPr>
        <w:t>.</w:t>
      </w:r>
      <w:r w:rsidR="00DB0B06">
        <w:rPr>
          <w:color w:val="000000"/>
          <w:lang w:eastAsia="ru-RU" w:bidi="ru-RU"/>
        </w:rPr>
        <w:t>Я</w:t>
      </w:r>
      <w:proofErr w:type="gramEnd"/>
      <w:r w:rsidR="00DB0B06">
        <w:rPr>
          <w:color w:val="000000"/>
          <w:lang w:eastAsia="ru-RU" w:bidi="ru-RU"/>
        </w:rPr>
        <w:t xml:space="preserve">нтарное </w:t>
      </w:r>
      <w:r w:rsidRPr="006C23AC">
        <w:rPr>
          <w:color w:val="000000"/>
          <w:lang w:eastAsia="ru-RU" w:bidi="ru-RU"/>
        </w:rPr>
        <w:t xml:space="preserve"> к отопительному сезону 2025-2026 </w:t>
      </w:r>
      <w:r w:rsidR="00DB0B06">
        <w:rPr>
          <w:color w:val="000000"/>
          <w:lang w:eastAsia="ru-RU" w:bidi="ru-RU"/>
        </w:rPr>
        <w:t>гг.</w:t>
      </w:r>
      <w:r w:rsidRPr="006C23AC">
        <w:rPr>
          <w:color w:val="000000"/>
          <w:lang w:eastAsia="ru-RU" w:bidi="ru-RU"/>
        </w:rPr>
        <w:t xml:space="preserve">(далее - График), </w:t>
      </w:r>
      <w:r w:rsidR="00DB0B06">
        <w:rPr>
          <w:color w:val="000000"/>
          <w:lang w:eastAsia="ru-RU" w:bidi="ru-RU"/>
        </w:rPr>
        <w:t xml:space="preserve"> </w:t>
      </w:r>
      <w:r w:rsidRPr="006C23AC">
        <w:rPr>
          <w:color w:val="000000"/>
          <w:lang w:eastAsia="ru-RU" w:bidi="ru-RU"/>
        </w:rPr>
        <w:t xml:space="preserve">(приложение № </w:t>
      </w:r>
      <w:r w:rsidR="00883AFF" w:rsidRPr="006C23AC">
        <w:rPr>
          <w:color w:val="000000"/>
          <w:lang w:eastAsia="ru-RU" w:bidi="ru-RU"/>
        </w:rPr>
        <w:t>2</w:t>
      </w:r>
      <w:r w:rsidRPr="006C23AC">
        <w:rPr>
          <w:color w:val="000000"/>
          <w:lang w:eastAsia="ru-RU" w:bidi="ru-RU"/>
        </w:rPr>
        <w:t xml:space="preserve"> к настоящей Программе).</w:t>
      </w:r>
    </w:p>
    <w:p w:rsidR="00043F96" w:rsidRPr="006C23AC" w:rsidRDefault="00043F96" w:rsidP="00DB0B06">
      <w:pPr>
        <w:pStyle w:val="20"/>
        <w:numPr>
          <w:ilvl w:val="1"/>
          <w:numId w:val="26"/>
        </w:numPr>
        <w:shd w:val="clear" w:color="auto" w:fill="auto"/>
        <w:spacing w:line="240" w:lineRule="auto"/>
        <w:jc w:val="both"/>
      </w:pPr>
      <w:r w:rsidRPr="006C23AC">
        <w:rPr>
          <w:color w:val="000000"/>
          <w:lang w:eastAsia="ru-RU" w:bidi="ru-RU"/>
        </w:rPr>
        <w:t xml:space="preserve">Срок </w:t>
      </w:r>
      <w:proofErr w:type="gramStart"/>
      <w:r w:rsidRPr="006C23AC">
        <w:rPr>
          <w:color w:val="000000"/>
          <w:lang w:eastAsia="ru-RU" w:bidi="ru-RU"/>
        </w:rPr>
        <w:t>окончания проверки проведения оценки обеспечения готовности</w:t>
      </w:r>
      <w:proofErr w:type="gramEnd"/>
      <w:r w:rsidRPr="006C23AC">
        <w:rPr>
          <w:color w:val="000000"/>
          <w:lang w:eastAsia="ru-RU" w:bidi="ru-RU"/>
        </w:rPr>
        <w:t xml:space="preserve"> устанавливаются Комиссией и не должны превышать 30 календарных дней с даты начала оценки обеспечения готовности.</w:t>
      </w:r>
    </w:p>
    <w:p w:rsidR="00043F96" w:rsidRPr="006C23AC" w:rsidRDefault="00043F96" w:rsidP="00DB0B06">
      <w:pPr>
        <w:pStyle w:val="20"/>
        <w:numPr>
          <w:ilvl w:val="1"/>
          <w:numId w:val="26"/>
        </w:numPr>
        <w:shd w:val="clear" w:color="auto" w:fill="auto"/>
        <w:spacing w:line="240" w:lineRule="auto"/>
        <w:jc w:val="both"/>
      </w:pPr>
      <w:r w:rsidRPr="006C23AC">
        <w:rPr>
          <w:color w:val="000000"/>
          <w:lang w:eastAsia="ru-RU" w:bidi="ru-RU"/>
        </w:rPr>
        <w:t xml:space="preserve">Комиссия осуществляет оценку готовности теплоснабжающей организации  и потребителей тепловой энергии на предмет выполнения требований, изложенных в приложениях № </w:t>
      </w:r>
      <w:r w:rsidR="006C52F7" w:rsidRPr="006C23AC">
        <w:rPr>
          <w:color w:val="000000"/>
          <w:lang w:eastAsia="ru-RU" w:bidi="ru-RU"/>
        </w:rPr>
        <w:t>3</w:t>
      </w:r>
      <w:r w:rsidRPr="006C23AC">
        <w:rPr>
          <w:color w:val="000000"/>
          <w:lang w:eastAsia="ru-RU" w:bidi="ru-RU"/>
        </w:rPr>
        <w:t xml:space="preserve"> и № </w:t>
      </w:r>
      <w:r w:rsidR="006C52F7" w:rsidRPr="006C23AC">
        <w:rPr>
          <w:color w:val="000000"/>
          <w:lang w:eastAsia="ru-RU" w:bidi="ru-RU"/>
        </w:rPr>
        <w:t>4</w:t>
      </w:r>
      <w:r w:rsidRPr="006C23AC">
        <w:rPr>
          <w:color w:val="000000"/>
          <w:lang w:eastAsia="ru-RU" w:bidi="ru-RU"/>
        </w:rPr>
        <w:t xml:space="preserve"> к настоящей Программе.</w:t>
      </w:r>
    </w:p>
    <w:p w:rsidR="00043F96" w:rsidRPr="006C23AC" w:rsidRDefault="00043F96" w:rsidP="00DB0B06">
      <w:pPr>
        <w:pStyle w:val="20"/>
        <w:numPr>
          <w:ilvl w:val="1"/>
          <w:numId w:val="26"/>
        </w:numPr>
        <w:shd w:val="clear" w:color="auto" w:fill="auto"/>
        <w:spacing w:line="240" w:lineRule="auto"/>
        <w:jc w:val="both"/>
      </w:pPr>
      <w:r w:rsidRPr="006C23AC">
        <w:rPr>
          <w:color w:val="000000"/>
          <w:lang w:eastAsia="ru-RU" w:bidi="ru-RU"/>
        </w:rPr>
        <w:t>Комиссия устанавливает уровень готовности к отопительному периоду (далее - уровень готовности) в отношении теплоснабжающей организации  и потребителей тепловой энергии на территории с.п</w:t>
      </w:r>
      <w:proofErr w:type="gramStart"/>
      <w:r w:rsidRPr="006C23AC">
        <w:rPr>
          <w:color w:val="000000"/>
          <w:lang w:eastAsia="ru-RU" w:bidi="ru-RU"/>
        </w:rPr>
        <w:t>.</w:t>
      </w:r>
      <w:r w:rsidR="00DB0B06">
        <w:rPr>
          <w:color w:val="000000"/>
          <w:lang w:eastAsia="ru-RU" w:bidi="ru-RU"/>
        </w:rPr>
        <w:t>Я</w:t>
      </w:r>
      <w:proofErr w:type="gramEnd"/>
      <w:r w:rsidR="00DB0B06">
        <w:rPr>
          <w:color w:val="000000"/>
          <w:lang w:eastAsia="ru-RU" w:bidi="ru-RU"/>
        </w:rPr>
        <w:t xml:space="preserve">нтарное </w:t>
      </w:r>
      <w:r w:rsidRPr="006C23AC">
        <w:rPr>
          <w:color w:val="000000"/>
          <w:lang w:eastAsia="ru-RU" w:bidi="ru-RU"/>
        </w:rPr>
        <w:t>на основании значения индекса готовности.</w:t>
      </w:r>
    </w:p>
    <w:p w:rsidR="00043F96" w:rsidRPr="006C23AC" w:rsidRDefault="00043F96" w:rsidP="00DB0B06">
      <w:pPr>
        <w:pStyle w:val="20"/>
        <w:shd w:val="clear" w:color="auto" w:fill="auto"/>
        <w:spacing w:line="240" w:lineRule="auto"/>
        <w:ind w:firstLine="567"/>
        <w:jc w:val="both"/>
      </w:pPr>
      <w:r w:rsidRPr="006C23AC">
        <w:rPr>
          <w:color w:val="000000"/>
          <w:lang w:eastAsia="ru-RU" w:bidi="ru-RU"/>
        </w:rPr>
        <w:t xml:space="preserve">Индекс </w:t>
      </w:r>
      <w:proofErr w:type="gramStart"/>
      <w:r w:rsidRPr="006C23AC">
        <w:rPr>
          <w:color w:val="000000"/>
          <w:lang w:eastAsia="ru-RU" w:bidi="ru-RU"/>
        </w:rPr>
        <w:t>готовности объекта оценки обеспечения готовности</w:t>
      </w:r>
      <w:proofErr w:type="gramEnd"/>
      <w:r w:rsidRPr="006C23AC">
        <w:rPr>
          <w:color w:val="000000"/>
          <w:lang w:eastAsia="ru-RU" w:bidi="ru-RU"/>
        </w:rPr>
        <w:t xml:space="preserve"> определяется расчетным способом с точностью до второго знака после запятой в соответствии с формулами, установленными в оценочных листах</w:t>
      </w:r>
      <w:r w:rsidR="005F6193" w:rsidRPr="006C23AC">
        <w:rPr>
          <w:color w:val="000000"/>
          <w:lang w:eastAsia="ru-RU" w:bidi="ru-RU"/>
        </w:rPr>
        <w:t>, утвержденных</w:t>
      </w:r>
      <w:r w:rsidR="005F6193" w:rsidRPr="006C23AC">
        <w:rPr>
          <w:iCs/>
        </w:rPr>
        <w:t xml:space="preserve"> Порядком проведения оценки обеспечения готовности к отопительному периоду, утвержденному приказом Минэнерго России от 13 ноября 2024 г. N 2234</w:t>
      </w:r>
      <w:r w:rsidRPr="006C23AC">
        <w:rPr>
          <w:color w:val="000000"/>
          <w:lang w:eastAsia="ru-RU" w:bidi="ru-RU"/>
        </w:rPr>
        <w:t xml:space="preserve">. Уровень готовности теплоснабжающей организации  и потребителей тепловой энергии определяется как среднеарифметическое значение </w:t>
      </w:r>
      <w:proofErr w:type="gramStart"/>
      <w:r w:rsidRPr="006C23AC">
        <w:rPr>
          <w:color w:val="000000"/>
          <w:lang w:eastAsia="ru-RU" w:bidi="ru-RU"/>
        </w:rPr>
        <w:t>индексов готовности объектов оценки обеспечения готовности</w:t>
      </w:r>
      <w:proofErr w:type="gramEnd"/>
      <w:r w:rsidRPr="006C23AC">
        <w:rPr>
          <w:color w:val="000000"/>
          <w:lang w:eastAsia="ru-RU" w:bidi="ru-RU"/>
        </w:rPr>
        <w:t>.</w:t>
      </w:r>
    </w:p>
    <w:p w:rsidR="00043F96" w:rsidRPr="006C23AC" w:rsidRDefault="00043F96" w:rsidP="00DB0B06">
      <w:pPr>
        <w:pStyle w:val="20"/>
        <w:shd w:val="clear" w:color="auto" w:fill="auto"/>
        <w:spacing w:line="240" w:lineRule="auto"/>
        <w:ind w:firstLine="567"/>
        <w:jc w:val="both"/>
        <w:rPr>
          <w:color w:val="000000"/>
          <w:lang w:eastAsia="ru-RU" w:bidi="ru-RU"/>
        </w:rPr>
      </w:pPr>
      <w:r w:rsidRPr="006C23AC">
        <w:rPr>
          <w:color w:val="000000"/>
          <w:lang w:eastAsia="ru-RU" w:bidi="ru-RU"/>
        </w:rPr>
        <w:t xml:space="preserve">По результатам расчета индекса готовности устанавливается: </w:t>
      </w:r>
    </w:p>
    <w:p w:rsidR="00043F96" w:rsidRPr="006C23AC" w:rsidRDefault="00043F96" w:rsidP="00DB0B06">
      <w:pPr>
        <w:pStyle w:val="20"/>
        <w:shd w:val="clear" w:color="auto" w:fill="auto"/>
        <w:spacing w:line="240" w:lineRule="auto"/>
        <w:ind w:firstLine="567"/>
        <w:jc w:val="both"/>
        <w:rPr>
          <w:color w:val="000000"/>
          <w:lang w:eastAsia="ru-RU" w:bidi="ru-RU"/>
        </w:rPr>
      </w:pPr>
      <w:r w:rsidRPr="006C23AC">
        <w:rPr>
          <w:color w:val="000000"/>
          <w:lang w:eastAsia="ru-RU" w:bidi="ru-RU"/>
        </w:rPr>
        <w:t xml:space="preserve">уровень готовности "Не готов" - если индекс готовности меньше 0,8; </w:t>
      </w:r>
    </w:p>
    <w:p w:rsidR="00043F96" w:rsidRPr="006C23AC" w:rsidRDefault="00043F96" w:rsidP="00DB0B06">
      <w:pPr>
        <w:pStyle w:val="20"/>
        <w:shd w:val="clear" w:color="auto" w:fill="auto"/>
        <w:spacing w:line="240" w:lineRule="auto"/>
        <w:ind w:firstLine="567"/>
        <w:jc w:val="both"/>
      </w:pPr>
      <w:r w:rsidRPr="006C23AC">
        <w:rPr>
          <w:color w:val="000000"/>
          <w:lang w:eastAsia="ru-RU" w:bidi="ru-RU"/>
        </w:rPr>
        <w:t>уровень готовности "Готов с условиями" - если индекс готовности меньше 0,9 и больше либо равен 0,8;</w:t>
      </w:r>
    </w:p>
    <w:p w:rsidR="00043F96" w:rsidRPr="006C23AC" w:rsidRDefault="00043F96" w:rsidP="00DB0B06">
      <w:pPr>
        <w:pStyle w:val="20"/>
        <w:shd w:val="clear" w:color="auto" w:fill="auto"/>
        <w:spacing w:line="240" w:lineRule="auto"/>
        <w:ind w:firstLine="567"/>
        <w:jc w:val="both"/>
      </w:pPr>
      <w:r w:rsidRPr="006C23AC">
        <w:rPr>
          <w:color w:val="000000"/>
          <w:lang w:eastAsia="ru-RU" w:bidi="ru-RU"/>
        </w:rPr>
        <w:t>уровень готовности "Готов" - если индекс готовности больше либо равен 0,9.</w:t>
      </w:r>
    </w:p>
    <w:p w:rsidR="00043F96" w:rsidRPr="006C23AC" w:rsidRDefault="00043F96" w:rsidP="00DB0B06">
      <w:pPr>
        <w:pStyle w:val="20"/>
        <w:shd w:val="clear" w:color="auto" w:fill="auto"/>
        <w:spacing w:line="240" w:lineRule="auto"/>
        <w:ind w:firstLine="567"/>
        <w:jc w:val="both"/>
      </w:pPr>
      <w:r w:rsidRPr="006C23AC">
        <w:rPr>
          <w:color w:val="000000"/>
          <w:lang w:eastAsia="ru-RU" w:bidi="ru-RU"/>
        </w:rPr>
        <w:t>В случае</w:t>
      </w:r>
      <w:proofErr w:type="gramStart"/>
      <w:r w:rsidRPr="006C23AC">
        <w:rPr>
          <w:color w:val="000000"/>
          <w:lang w:eastAsia="ru-RU" w:bidi="ru-RU"/>
        </w:rPr>
        <w:t>,</w:t>
      </w:r>
      <w:proofErr w:type="gramEnd"/>
      <w:r w:rsidRPr="006C23AC">
        <w:rPr>
          <w:color w:val="000000"/>
          <w:lang w:eastAsia="ru-RU" w:bidi="ru-RU"/>
        </w:rPr>
        <w:t xml:space="preserve"> если не предоставлены документы, подтверждающие промывку системы отопления, выполнение наладки режимов теплопотребления и проведение гидравлических испытаний, готовность потребителей тепловой энергии к работе признается неудовлетворительной, акт готовности не выдается.</w:t>
      </w:r>
    </w:p>
    <w:p w:rsidR="00043F96" w:rsidRPr="006C23AC" w:rsidRDefault="00043F96" w:rsidP="00DB0B06">
      <w:pPr>
        <w:pStyle w:val="20"/>
        <w:numPr>
          <w:ilvl w:val="1"/>
          <w:numId w:val="26"/>
        </w:numPr>
        <w:shd w:val="clear" w:color="auto" w:fill="auto"/>
        <w:spacing w:line="240" w:lineRule="auto"/>
        <w:ind w:firstLine="567"/>
        <w:jc w:val="both"/>
      </w:pPr>
      <w:r w:rsidRPr="006C23AC">
        <w:rPr>
          <w:color w:val="000000"/>
          <w:lang w:eastAsia="ru-RU" w:bidi="ru-RU"/>
        </w:rPr>
        <w:t xml:space="preserve">В отношении потребителей тепловой энергии расчет индекса готовности и проверка оценочных листов осуществляется теплоснабжающей организацией на основании документов (информации), представленных в комиссию. </w:t>
      </w:r>
      <w:proofErr w:type="gramStart"/>
      <w:r w:rsidRPr="006C23AC">
        <w:rPr>
          <w:color w:val="000000"/>
          <w:lang w:eastAsia="ru-RU" w:bidi="ru-RU"/>
        </w:rPr>
        <w:t>В случае расхождений между сведениями (информацией), представленными в комиссию и данными теплоснабжающей организации, у потребителей тепловой энергии могут быть запрошены дополнительные документы, предусмотренные Правилами обеспечения готовности к отопительному периоду, а также может быть проведен визуальный осмотр объектов теплоснабжения.</w:t>
      </w:r>
      <w:proofErr w:type="gramEnd"/>
    </w:p>
    <w:p w:rsidR="00043F96" w:rsidRPr="006C23AC" w:rsidRDefault="00043F96" w:rsidP="00DB0B06">
      <w:pPr>
        <w:pStyle w:val="20"/>
        <w:numPr>
          <w:ilvl w:val="1"/>
          <w:numId w:val="26"/>
        </w:numPr>
        <w:shd w:val="clear" w:color="auto" w:fill="auto"/>
        <w:spacing w:line="240" w:lineRule="auto"/>
        <w:jc w:val="both"/>
      </w:pPr>
      <w:r w:rsidRPr="006C23AC">
        <w:rPr>
          <w:color w:val="000000"/>
          <w:lang w:eastAsia="ru-RU" w:bidi="ru-RU"/>
        </w:rPr>
        <w:t xml:space="preserve">В течение 10 календарных дней </w:t>
      </w:r>
      <w:proofErr w:type="gramStart"/>
      <w:r w:rsidRPr="006C23AC">
        <w:rPr>
          <w:color w:val="000000"/>
          <w:lang w:eastAsia="ru-RU" w:bidi="ru-RU"/>
        </w:rPr>
        <w:t>с даты предоставления</w:t>
      </w:r>
      <w:proofErr w:type="gramEnd"/>
      <w:r w:rsidRPr="006C23AC">
        <w:rPr>
          <w:color w:val="000000"/>
          <w:lang w:eastAsia="ru-RU" w:bidi="ru-RU"/>
        </w:rPr>
        <w:t xml:space="preserve"> комиссией заполненных оценочных листов потребителей тепловой энергии, а также документов, подтверждающих выполнение требований по обеспечению готовности к отопительному пери</w:t>
      </w:r>
      <w:r w:rsidR="00F055A4" w:rsidRPr="006C23AC">
        <w:rPr>
          <w:color w:val="000000"/>
          <w:lang w:eastAsia="ru-RU" w:bidi="ru-RU"/>
        </w:rPr>
        <w:t>оду, изложенных в Приложении № 4</w:t>
      </w:r>
      <w:r w:rsidRPr="006C23AC">
        <w:rPr>
          <w:color w:val="000000"/>
          <w:lang w:eastAsia="ru-RU" w:bidi="ru-RU"/>
        </w:rPr>
        <w:t xml:space="preserve"> настоящей Программы,</w:t>
      </w:r>
      <w:r w:rsidR="00251AE3" w:rsidRPr="006C23AC">
        <w:rPr>
          <w:color w:val="000000"/>
          <w:lang w:eastAsia="ru-RU" w:bidi="ru-RU"/>
        </w:rPr>
        <w:t xml:space="preserve"> </w:t>
      </w:r>
      <w:r w:rsidRPr="006C23AC">
        <w:rPr>
          <w:color w:val="000000"/>
          <w:lang w:eastAsia="ru-RU" w:bidi="ru-RU"/>
        </w:rPr>
        <w:t>единая теплоснабжающая организация осуществляет проверку оценочных листов и производит расчет индекса готовности.</w:t>
      </w:r>
    </w:p>
    <w:p w:rsidR="00043F96" w:rsidRPr="006C23AC" w:rsidRDefault="00043F96" w:rsidP="00DB0B06">
      <w:pPr>
        <w:pStyle w:val="20"/>
        <w:numPr>
          <w:ilvl w:val="1"/>
          <w:numId w:val="26"/>
        </w:numPr>
        <w:shd w:val="clear" w:color="auto" w:fill="auto"/>
        <w:spacing w:line="240" w:lineRule="auto"/>
        <w:jc w:val="both"/>
      </w:pPr>
      <w:r w:rsidRPr="006C23AC">
        <w:rPr>
          <w:color w:val="000000"/>
          <w:lang w:eastAsia="ru-RU" w:bidi="ru-RU"/>
        </w:rPr>
        <w:t xml:space="preserve">Результаты проверки и произведенного расчета индекса готовности в отношении потребителей тепловой энергии направляются не позднее 5 рабочих дней до дня </w:t>
      </w:r>
      <w:proofErr w:type="gramStart"/>
      <w:r w:rsidRPr="006C23AC">
        <w:rPr>
          <w:color w:val="000000"/>
          <w:lang w:eastAsia="ru-RU" w:bidi="ru-RU"/>
        </w:rPr>
        <w:t xml:space="preserve">подписания акта оценки обеспечения </w:t>
      </w:r>
      <w:r w:rsidR="00B33D96" w:rsidRPr="006C23AC">
        <w:rPr>
          <w:color w:val="000000"/>
          <w:lang w:eastAsia="ru-RU" w:bidi="ru-RU"/>
        </w:rPr>
        <w:t xml:space="preserve"> </w:t>
      </w:r>
      <w:r w:rsidRPr="006C23AC">
        <w:rPr>
          <w:color w:val="000000"/>
          <w:lang w:eastAsia="ru-RU" w:bidi="ru-RU"/>
        </w:rPr>
        <w:t>готовности</w:t>
      </w:r>
      <w:proofErr w:type="gramEnd"/>
      <w:r w:rsidRPr="006C23AC">
        <w:rPr>
          <w:color w:val="000000"/>
          <w:lang w:eastAsia="ru-RU" w:bidi="ru-RU"/>
        </w:rPr>
        <w:t xml:space="preserve"> к отопительному периоду (далее - акт) единой теплоснабжающей организацией в комиссию для определения уровня готовности потребителей тепловой энергии и оформления результатов оценки обеспечения готовности.</w:t>
      </w:r>
    </w:p>
    <w:p w:rsidR="00043F96" w:rsidRPr="006C23AC" w:rsidRDefault="00043F96" w:rsidP="00DB0B06">
      <w:pPr>
        <w:pStyle w:val="20"/>
        <w:numPr>
          <w:ilvl w:val="1"/>
          <w:numId w:val="26"/>
        </w:numPr>
        <w:shd w:val="clear" w:color="auto" w:fill="auto"/>
        <w:spacing w:line="240" w:lineRule="auto"/>
        <w:jc w:val="both"/>
      </w:pPr>
      <w:r w:rsidRPr="006C23AC">
        <w:rPr>
          <w:color w:val="000000"/>
          <w:lang w:eastAsia="ru-RU" w:bidi="ru-RU"/>
        </w:rPr>
        <w:t xml:space="preserve">Результаты оценки обеспечения готовности оформляются в акте, который составляется не позднее одного рабочего дня </w:t>
      </w:r>
      <w:proofErr w:type="gramStart"/>
      <w:r w:rsidRPr="006C23AC">
        <w:rPr>
          <w:color w:val="000000"/>
          <w:lang w:eastAsia="ru-RU" w:bidi="ru-RU"/>
        </w:rPr>
        <w:t>с даты завершения</w:t>
      </w:r>
      <w:proofErr w:type="gramEnd"/>
      <w:r w:rsidRPr="006C23AC">
        <w:rPr>
          <w:color w:val="000000"/>
          <w:lang w:eastAsia="ru-RU" w:bidi="ru-RU"/>
        </w:rPr>
        <w:t xml:space="preserve"> оценки обеспечения готовности (рекомендуемый образец приведен в приложении </w:t>
      </w:r>
      <w:r w:rsidR="00DB0B06">
        <w:rPr>
          <w:color w:val="000000"/>
          <w:lang w:bidi="en-US"/>
        </w:rPr>
        <w:t>№</w:t>
      </w:r>
      <w:r w:rsidRPr="006C23AC">
        <w:rPr>
          <w:color w:val="000000"/>
          <w:lang w:bidi="en-US"/>
        </w:rPr>
        <w:t xml:space="preserve"> </w:t>
      </w:r>
      <w:r w:rsidR="00F055A4" w:rsidRPr="006C23AC">
        <w:rPr>
          <w:color w:val="000000"/>
          <w:lang w:bidi="en-US"/>
        </w:rPr>
        <w:t>5</w:t>
      </w:r>
      <w:r w:rsidRPr="006C23AC">
        <w:rPr>
          <w:color w:val="000000"/>
          <w:lang w:eastAsia="ru-RU" w:bidi="ru-RU"/>
        </w:rPr>
        <w:t xml:space="preserve"> к настоящей Программе).</w:t>
      </w:r>
    </w:p>
    <w:p w:rsidR="00043F96" w:rsidRPr="006C23AC" w:rsidRDefault="00043F96" w:rsidP="00DB0B06">
      <w:pPr>
        <w:pStyle w:val="20"/>
        <w:numPr>
          <w:ilvl w:val="1"/>
          <w:numId w:val="26"/>
        </w:numPr>
        <w:shd w:val="clear" w:color="auto" w:fill="auto"/>
        <w:spacing w:line="240" w:lineRule="auto"/>
        <w:jc w:val="both"/>
      </w:pPr>
      <w:r w:rsidRPr="006C23AC">
        <w:rPr>
          <w:color w:val="000000"/>
          <w:lang w:eastAsia="ru-RU" w:bidi="ru-RU"/>
        </w:rPr>
        <w:t>К акту прилагаются заполненные оценочные листы на теплоснабжающую организацию, потребителя тепловой энергии. При наличии у Комиссии замечаний в оценочном листе указывается срок устранения выявленных замечаний.</w:t>
      </w:r>
    </w:p>
    <w:p w:rsidR="00043F96" w:rsidRPr="006C23AC" w:rsidRDefault="00043F96" w:rsidP="00DB0B06">
      <w:pPr>
        <w:pStyle w:val="20"/>
        <w:numPr>
          <w:ilvl w:val="1"/>
          <w:numId w:val="26"/>
        </w:numPr>
        <w:shd w:val="clear" w:color="auto" w:fill="auto"/>
        <w:spacing w:line="240" w:lineRule="auto"/>
        <w:jc w:val="both"/>
      </w:pPr>
      <w:proofErr w:type="gramStart"/>
      <w:r w:rsidRPr="006C23AC">
        <w:rPr>
          <w:color w:val="000000"/>
          <w:lang w:eastAsia="ru-RU" w:bidi="ru-RU"/>
        </w:rPr>
        <w:t>В случае устранения указанных в оценочном листе замечаний Комиссией, на основании уведомления об устранении замечаний теплоснабжающей организации, а также от потребителей тепловой энергии, в отношении котор</w:t>
      </w:r>
      <w:r w:rsidR="004E474A" w:rsidRPr="006C23AC">
        <w:rPr>
          <w:color w:val="000000"/>
          <w:lang w:eastAsia="ru-RU" w:bidi="ru-RU"/>
        </w:rPr>
        <w:t>ых</w:t>
      </w:r>
      <w:r w:rsidRPr="006C23AC">
        <w:rPr>
          <w:color w:val="000000"/>
          <w:lang w:eastAsia="ru-RU" w:bidi="ru-RU"/>
        </w:rPr>
        <w:t xml:space="preserve"> был выдан оценочный лист с замечаниями, не позднее 14 календарных дней</w:t>
      </w:r>
      <w:r w:rsidR="00044A07" w:rsidRPr="006C23AC">
        <w:rPr>
          <w:color w:val="000000"/>
          <w:lang w:eastAsia="ru-RU" w:bidi="ru-RU"/>
        </w:rPr>
        <w:t xml:space="preserve"> </w:t>
      </w:r>
      <w:r w:rsidRPr="006C23AC">
        <w:rPr>
          <w:color w:val="000000"/>
          <w:lang w:eastAsia="ru-RU" w:bidi="ru-RU"/>
        </w:rPr>
        <w:t>со дня получения комиссией такого уведомления, проводится повторная оценка обеспечения готовности на предмет устранения ранее выданных замечаний, по результатам которой составляется новый акт</w:t>
      </w:r>
      <w:proofErr w:type="gramEnd"/>
      <w:r w:rsidRPr="006C23AC">
        <w:rPr>
          <w:color w:val="000000"/>
          <w:lang w:eastAsia="ru-RU" w:bidi="ru-RU"/>
        </w:rPr>
        <w:t xml:space="preserve"> и прилагается новый оценочный лист.</w:t>
      </w:r>
    </w:p>
    <w:p w:rsidR="00E5605D" w:rsidRPr="006C23AC" w:rsidRDefault="00043F96" w:rsidP="00DB0B06">
      <w:pPr>
        <w:pStyle w:val="20"/>
        <w:numPr>
          <w:ilvl w:val="1"/>
          <w:numId w:val="26"/>
        </w:numPr>
        <w:shd w:val="clear" w:color="auto" w:fill="auto"/>
        <w:spacing w:line="240" w:lineRule="auto"/>
        <w:jc w:val="both"/>
        <w:rPr>
          <w:rStyle w:val="22"/>
          <w:b w:val="0"/>
          <w:bCs w:val="0"/>
          <w:color w:val="auto"/>
          <w:sz w:val="22"/>
          <w:szCs w:val="22"/>
          <w:shd w:val="clear" w:color="auto" w:fill="auto"/>
          <w:lang w:eastAsia="en-US" w:bidi="ar-SA"/>
        </w:rPr>
      </w:pPr>
      <w:r w:rsidRPr="006C23AC">
        <w:rPr>
          <w:color w:val="000000"/>
          <w:lang w:eastAsia="ru-RU" w:bidi="ru-RU"/>
        </w:rPr>
        <w:t>Срок составления акта определяется председателем Комиссии, но не</w:t>
      </w:r>
      <w:r w:rsidR="00044A07" w:rsidRPr="006C23AC">
        <w:rPr>
          <w:color w:val="000000"/>
          <w:lang w:eastAsia="ru-RU" w:bidi="ru-RU"/>
        </w:rPr>
        <w:t xml:space="preserve"> </w:t>
      </w:r>
      <w:r w:rsidRPr="006C23AC">
        <w:rPr>
          <w:rStyle w:val="22"/>
          <w:b w:val="0"/>
          <w:sz w:val="22"/>
          <w:szCs w:val="22"/>
        </w:rPr>
        <w:t>позднее:</w:t>
      </w:r>
    </w:p>
    <w:p w:rsidR="00043F96" w:rsidRPr="006C23AC" w:rsidRDefault="00043F96" w:rsidP="00DB0B06">
      <w:pPr>
        <w:pStyle w:val="20"/>
        <w:shd w:val="clear" w:color="auto" w:fill="auto"/>
        <w:spacing w:line="240" w:lineRule="auto"/>
        <w:jc w:val="both"/>
      </w:pPr>
      <w:r w:rsidRPr="006C23AC">
        <w:rPr>
          <w:color w:val="000000"/>
          <w:lang w:eastAsia="ru-RU" w:bidi="ru-RU"/>
        </w:rPr>
        <w:t>-</w:t>
      </w:r>
      <w:r w:rsidRPr="006C23AC">
        <w:rPr>
          <w:rStyle w:val="22"/>
          <w:b w:val="0"/>
          <w:sz w:val="22"/>
          <w:szCs w:val="22"/>
        </w:rPr>
        <w:t xml:space="preserve">10 сентября </w:t>
      </w:r>
      <w:r w:rsidRPr="006C23AC">
        <w:rPr>
          <w:color w:val="000000"/>
          <w:lang w:eastAsia="ru-RU" w:bidi="ru-RU"/>
        </w:rPr>
        <w:t>- для потребителей тепловой энергии;</w:t>
      </w:r>
    </w:p>
    <w:p w:rsidR="00043F96" w:rsidRPr="006C23AC" w:rsidRDefault="00E5605D" w:rsidP="00DB0B06">
      <w:pPr>
        <w:pStyle w:val="20"/>
        <w:shd w:val="clear" w:color="auto" w:fill="auto"/>
        <w:spacing w:line="240" w:lineRule="auto"/>
        <w:jc w:val="both"/>
      </w:pPr>
      <w:r w:rsidRPr="006C23AC">
        <w:rPr>
          <w:rStyle w:val="22"/>
          <w:b w:val="0"/>
          <w:sz w:val="22"/>
          <w:szCs w:val="22"/>
        </w:rPr>
        <w:t xml:space="preserve">- </w:t>
      </w:r>
      <w:r w:rsidR="00043F96" w:rsidRPr="006C23AC">
        <w:rPr>
          <w:rStyle w:val="22"/>
          <w:b w:val="0"/>
          <w:sz w:val="22"/>
          <w:szCs w:val="22"/>
        </w:rPr>
        <w:t xml:space="preserve">25 октября </w:t>
      </w:r>
      <w:r w:rsidR="00043F96" w:rsidRPr="006C23AC">
        <w:rPr>
          <w:color w:val="000000"/>
          <w:lang w:eastAsia="ru-RU" w:bidi="ru-RU"/>
        </w:rPr>
        <w:t>- для теплоснабжающих организаций и владельцев</w:t>
      </w:r>
      <w:r w:rsidR="005E4CDE" w:rsidRPr="006C23AC">
        <w:rPr>
          <w:color w:val="000000"/>
          <w:lang w:eastAsia="ru-RU" w:bidi="ru-RU"/>
        </w:rPr>
        <w:t xml:space="preserve"> </w:t>
      </w:r>
      <w:r w:rsidR="00043F96" w:rsidRPr="006C23AC">
        <w:rPr>
          <w:color w:val="000000"/>
          <w:lang w:eastAsia="ru-RU" w:bidi="ru-RU"/>
        </w:rPr>
        <w:t>тепловых сетей;</w:t>
      </w:r>
    </w:p>
    <w:p w:rsidR="00043F96" w:rsidRPr="006C23AC" w:rsidRDefault="00043F96" w:rsidP="00DB0B06">
      <w:pPr>
        <w:pStyle w:val="20"/>
        <w:shd w:val="clear" w:color="auto" w:fill="auto"/>
        <w:spacing w:line="240" w:lineRule="auto"/>
        <w:jc w:val="both"/>
      </w:pPr>
      <w:r w:rsidRPr="006C23AC">
        <w:rPr>
          <w:color w:val="000000"/>
          <w:lang w:eastAsia="ru-RU" w:bidi="ru-RU"/>
        </w:rPr>
        <w:t>-</w:t>
      </w:r>
      <w:r w:rsidRPr="006C23AC">
        <w:rPr>
          <w:rStyle w:val="22"/>
          <w:b w:val="0"/>
          <w:sz w:val="22"/>
          <w:szCs w:val="22"/>
        </w:rPr>
        <w:t xml:space="preserve">15 ноября </w:t>
      </w:r>
      <w:r w:rsidRPr="006C23AC">
        <w:rPr>
          <w:color w:val="000000"/>
          <w:lang w:eastAsia="ru-RU" w:bidi="ru-RU"/>
        </w:rPr>
        <w:t>- для муниципальных образований.</w:t>
      </w:r>
    </w:p>
    <w:p w:rsidR="00043F96" w:rsidRPr="006C23AC" w:rsidRDefault="00043F96" w:rsidP="00DB0B06">
      <w:pPr>
        <w:pStyle w:val="20"/>
        <w:numPr>
          <w:ilvl w:val="1"/>
          <w:numId w:val="26"/>
        </w:numPr>
        <w:shd w:val="clear" w:color="auto" w:fill="auto"/>
        <w:spacing w:line="240" w:lineRule="auto"/>
        <w:jc w:val="both"/>
      </w:pPr>
      <w:r w:rsidRPr="006C23AC">
        <w:rPr>
          <w:color w:val="000000"/>
          <w:lang w:eastAsia="ru-RU" w:bidi="ru-RU"/>
        </w:rPr>
        <w:t xml:space="preserve">Паспорт обеспечения готовности к отопительному периоду (далее - паспорт) (рекомендуемый образец приведен в приложении </w:t>
      </w:r>
      <w:r w:rsidR="00DB0B06">
        <w:rPr>
          <w:color w:val="000000"/>
          <w:lang w:bidi="en-US"/>
        </w:rPr>
        <w:t>№</w:t>
      </w:r>
      <w:r w:rsidRPr="006C23AC">
        <w:rPr>
          <w:color w:val="000000"/>
          <w:lang w:bidi="en-US"/>
        </w:rPr>
        <w:t xml:space="preserve"> </w:t>
      </w:r>
      <w:r w:rsidR="004E474A" w:rsidRPr="006C23AC">
        <w:rPr>
          <w:color w:val="000000"/>
          <w:lang w:bidi="en-US"/>
        </w:rPr>
        <w:t>6</w:t>
      </w:r>
      <w:r w:rsidRPr="006C23AC">
        <w:rPr>
          <w:color w:val="000000"/>
          <w:lang w:eastAsia="ru-RU" w:bidi="ru-RU"/>
        </w:rPr>
        <w:t xml:space="preserve"> настоящей Программе) выдается в течение 5 рабочих дней со дня подписания акта, в случаях:</w:t>
      </w:r>
    </w:p>
    <w:p w:rsidR="00043F96" w:rsidRPr="006C23AC" w:rsidRDefault="00043F96" w:rsidP="00DB0B06">
      <w:pPr>
        <w:pStyle w:val="20"/>
        <w:numPr>
          <w:ilvl w:val="0"/>
          <w:numId w:val="27"/>
        </w:numPr>
        <w:shd w:val="clear" w:color="auto" w:fill="auto"/>
        <w:spacing w:line="240" w:lineRule="auto"/>
        <w:jc w:val="both"/>
      </w:pPr>
      <w:r w:rsidRPr="006C23AC">
        <w:rPr>
          <w:color w:val="000000"/>
          <w:lang w:eastAsia="ru-RU" w:bidi="ru-RU"/>
        </w:rPr>
        <w:lastRenderedPageBreak/>
        <w:t>уровень готовности - "Готов";</w:t>
      </w:r>
    </w:p>
    <w:p w:rsidR="00043F96" w:rsidRPr="006C23AC" w:rsidRDefault="00043F96" w:rsidP="00DB0B06">
      <w:pPr>
        <w:pStyle w:val="20"/>
        <w:numPr>
          <w:ilvl w:val="0"/>
          <w:numId w:val="27"/>
        </w:numPr>
        <w:shd w:val="clear" w:color="auto" w:fill="auto"/>
        <w:spacing w:line="240" w:lineRule="auto"/>
        <w:jc w:val="both"/>
      </w:pPr>
      <w:r w:rsidRPr="006C23AC">
        <w:rPr>
          <w:color w:val="000000"/>
          <w:lang w:eastAsia="ru-RU" w:bidi="ru-RU"/>
        </w:rPr>
        <w:t>уровень готовности - "Готов с условиями",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сроков, установленных пунктом 2.1</w:t>
      </w:r>
      <w:r w:rsidR="004D7002" w:rsidRPr="006C23AC">
        <w:rPr>
          <w:color w:val="000000"/>
          <w:lang w:eastAsia="ru-RU" w:bidi="ru-RU"/>
        </w:rPr>
        <w:t>4</w:t>
      </w:r>
      <w:r w:rsidRPr="006C23AC">
        <w:rPr>
          <w:color w:val="000000"/>
          <w:lang w:eastAsia="ru-RU" w:bidi="ru-RU"/>
        </w:rPr>
        <w:t>. настоящего Порядка.</w:t>
      </w:r>
    </w:p>
    <w:p w:rsidR="00043F96" w:rsidRPr="006C23AC" w:rsidRDefault="00043F96" w:rsidP="00DB0B06">
      <w:pPr>
        <w:pStyle w:val="20"/>
        <w:numPr>
          <w:ilvl w:val="1"/>
          <w:numId w:val="26"/>
        </w:numPr>
        <w:shd w:val="clear" w:color="auto" w:fill="auto"/>
        <w:spacing w:line="240" w:lineRule="auto"/>
        <w:jc w:val="both"/>
      </w:pPr>
      <w:r w:rsidRPr="006C23AC">
        <w:rPr>
          <w:color w:val="000000"/>
          <w:lang w:eastAsia="ru-RU" w:bidi="ru-RU"/>
        </w:rPr>
        <w:t>Сроки выдачи паспортов определяются председателем Комиссии, но не</w:t>
      </w:r>
      <w:r w:rsidR="00044A07" w:rsidRPr="006C23AC">
        <w:rPr>
          <w:color w:val="000000"/>
          <w:lang w:eastAsia="ru-RU" w:bidi="ru-RU"/>
        </w:rPr>
        <w:t xml:space="preserve"> </w:t>
      </w:r>
      <w:r w:rsidRPr="006C23AC">
        <w:rPr>
          <w:color w:val="000000"/>
          <w:lang w:eastAsia="ru-RU" w:bidi="ru-RU"/>
        </w:rPr>
        <w:t>позднее:</w:t>
      </w:r>
    </w:p>
    <w:p w:rsidR="00043F96" w:rsidRPr="006C23AC" w:rsidRDefault="00043F96" w:rsidP="00DB0B06">
      <w:pPr>
        <w:pStyle w:val="20"/>
        <w:numPr>
          <w:ilvl w:val="0"/>
          <w:numId w:val="27"/>
        </w:numPr>
        <w:shd w:val="clear" w:color="auto" w:fill="auto"/>
        <w:spacing w:line="240" w:lineRule="auto"/>
        <w:jc w:val="both"/>
      </w:pPr>
      <w:r w:rsidRPr="006C23AC">
        <w:rPr>
          <w:rStyle w:val="22"/>
          <w:b w:val="0"/>
          <w:sz w:val="22"/>
          <w:szCs w:val="22"/>
        </w:rPr>
        <w:t xml:space="preserve">15 сентября </w:t>
      </w:r>
      <w:r w:rsidRPr="006C23AC">
        <w:rPr>
          <w:color w:val="000000"/>
          <w:lang w:eastAsia="ru-RU" w:bidi="ru-RU"/>
        </w:rPr>
        <w:t xml:space="preserve">- потребителям тепловой энергии, </w:t>
      </w:r>
    </w:p>
    <w:p w:rsidR="00043F96" w:rsidRPr="006C23AC" w:rsidRDefault="00043F96" w:rsidP="00DB0B06">
      <w:pPr>
        <w:pStyle w:val="20"/>
        <w:numPr>
          <w:ilvl w:val="0"/>
          <w:numId w:val="27"/>
        </w:numPr>
        <w:shd w:val="clear" w:color="auto" w:fill="auto"/>
        <w:spacing w:line="240" w:lineRule="auto"/>
        <w:jc w:val="both"/>
      </w:pPr>
      <w:r w:rsidRPr="006C23AC">
        <w:rPr>
          <w:rStyle w:val="22"/>
          <w:b w:val="0"/>
          <w:sz w:val="22"/>
          <w:szCs w:val="22"/>
        </w:rPr>
        <w:t xml:space="preserve">1 ноября </w:t>
      </w:r>
      <w:r w:rsidRPr="006C23AC">
        <w:rPr>
          <w:color w:val="000000"/>
          <w:lang w:eastAsia="ru-RU" w:bidi="ru-RU"/>
        </w:rPr>
        <w:t>- теплоснабжающей организации,</w:t>
      </w:r>
    </w:p>
    <w:p w:rsidR="00043F96" w:rsidRPr="006C23AC" w:rsidRDefault="00043F96" w:rsidP="00DB0B06">
      <w:pPr>
        <w:pStyle w:val="20"/>
        <w:numPr>
          <w:ilvl w:val="0"/>
          <w:numId w:val="27"/>
        </w:numPr>
        <w:shd w:val="clear" w:color="auto" w:fill="auto"/>
        <w:spacing w:line="240" w:lineRule="auto"/>
        <w:jc w:val="both"/>
      </w:pPr>
      <w:r w:rsidRPr="006C23AC">
        <w:rPr>
          <w:color w:val="000000"/>
          <w:lang w:eastAsia="ru-RU" w:bidi="ru-RU"/>
        </w:rPr>
        <w:t xml:space="preserve">20 </w:t>
      </w:r>
      <w:r w:rsidRPr="006C23AC">
        <w:rPr>
          <w:rStyle w:val="22"/>
          <w:b w:val="0"/>
          <w:sz w:val="22"/>
          <w:szCs w:val="22"/>
        </w:rPr>
        <w:t xml:space="preserve">ноября </w:t>
      </w:r>
      <w:r w:rsidRPr="006C23AC">
        <w:rPr>
          <w:color w:val="000000"/>
          <w:lang w:eastAsia="ru-RU" w:bidi="ru-RU"/>
        </w:rPr>
        <w:t>- муниципальным образованиям.</w:t>
      </w:r>
    </w:p>
    <w:p w:rsidR="00043F96" w:rsidRPr="006C23AC" w:rsidRDefault="00043F96" w:rsidP="00DB0B06">
      <w:pPr>
        <w:pStyle w:val="20"/>
        <w:numPr>
          <w:ilvl w:val="1"/>
          <w:numId w:val="26"/>
        </w:numPr>
        <w:shd w:val="clear" w:color="auto" w:fill="auto"/>
        <w:spacing w:line="240" w:lineRule="auto"/>
        <w:jc w:val="both"/>
      </w:pPr>
      <w:r w:rsidRPr="006C23AC">
        <w:rPr>
          <w:color w:val="000000"/>
          <w:lang w:eastAsia="ru-RU" w:bidi="ru-RU"/>
        </w:rPr>
        <w:t>Теплоснабжающая организация и потребител</w:t>
      </w:r>
      <w:r w:rsidR="00E44358" w:rsidRPr="006C23AC">
        <w:rPr>
          <w:color w:val="000000"/>
          <w:lang w:eastAsia="ru-RU" w:bidi="ru-RU"/>
        </w:rPr>
        <w:t>и</w:t>
      </w:r>
      <w:r w:rsidRPr="006C23AC">
        <w:rPr>
          <w:color w:val="000000"/>
          <w:lang w:eastAsia="ru-RU" w:bidi="ru-RU"/>
        </w:rPr>
        <w:t xml:space="preserve"> тепловой энергии, не получившие паспорт до даты, установленной пунктом 2.1</w:t>
      </w:r>
      <w:r w:rsidR="00E44358" w:rsidRPr="006C23AC">
        <w:rPr>
          <w:color w:val="000000"/>
          <w:lang w:eastAsia="ru-RU" w:bidi="ru-RU"/>
        </w:rPr>
        <w:t>6</w:t>
      </w:r>
      <w:r w:rsidRPr="006C23AC">
        <w:rPr>
          <w:color w:val="000000"/>
          <w:lang w:eastAsia="ru-RU" w:bidi="ru-RU"/>
        </w:rPr>
        <w:t>. настоящего Порядка, обязаны продолжить подготовку к отопительному периоду посредством устранения указанных в оценочном листе замечаний.</w:t>
      </w:r>
    </w:p>
    <w:p w:rsidR="00043F96" w:rsidRPr="006C23AC" w:rsidRDefault="00043F96" w:rsidP="00DB0B06">
      <w:pPr>
        <w:pStyle w:val="20"/>
        <w:numPr>
          <w:ilvl w:val="1"/>
          <w:numId w:val="26"/>
        </w:numPr>
        <w:shd w:val="clear" w:color="auto" w:fill="auto"/>
        <w:spacing w:line="240" w:lineRule="auto"/>
        <w:jc w:val="both"/>
      </w:pPr>
      <w:proofErr w:type="gramStart"/>
      <w:r w:rsidRPr="006C23AC">
        <w:rPr>
          <w:color w:val="000000"/>
          <w:lang w:eastAsia="ru-RU" w:bidi="ru-RU"/>
        </w:rPr>
        <w:t>В случае не устранения замечаний теплоснабжающей организацией, указанной в акте, настоящей Программы, комиссия в течение 5 рабочих дней со дня подписания акта передает данные федеральному органу исполнительной власти, уполномоченному на осуществление федерального</w:t>
      </w:r>
      <w:r w:rsidR="00E44358" w:rsidRPr="006C23AC">
        <w:rPr>
          <w:color w:val="000000"/>
          <w:lang w:eastAsia="ru-RU" w:bidi="ru-RU"/>
        </w:rPr>
        <w:t xml:space="preserve"> </w:t>
      </w:r>
      <w:r w:rsidRPr="006C23AC">
        <w:rPr>
          <w:color w:val="000000"/>
          <w:lang w:eastAsia="ru-RU" w:bidi="ru-RU"/>
        </w:rPr>
        <w:t>государственного энергетического надзора, федерального государственного надзора в области промышленной безопасности, федеральным органам исполнительной власти в сфере обороны, обеспечения безопасности, государственной охраны, внешней разведки, исполнения наказаний (их подразделениям</w:t>
      </w:r>
      <w:r w:rsidR="004E551A" w:rsidRPr="006C23AC">
        <w:rPr>
          <w:color w:val="000000"/>
          <w:lang w:eastAsia="ru-RU" w:bidi="ru-RU"/>
        </w:rPr>
        <w:t>)</w:t>
      </w:r>
      <w:r w:rsidRPr="006C23AC">
        <w:rPr>
          <w:color w:val="000000"/>
          <w:lang w:eastAsia="ru-RU" w:bidi="ru-RU"/>
        </w:rPr>
        <w:t>.</w:t>
      </w:r>
      <w:proofErr w:type="gramEnd"/>
      <w:r w:rsidR="004E551A" w:rsidRPr="006C23AC">
        <w:rPr>
          <w:color w:val="000000"/>
          <w:lang w:eastAsia="ru-RU" w:bidi="ru-RU"/>
        </w:rPr>
        <w:t xml:space="preserve"> </w:t>
      </w:r>
      <w:r w:rsidRPr="006C23AC">
        <w:rPr>
          <w:color w:val="000000"/>
          <w:lang w:eastAsia="ru-RU" w:bidi="ru-RU"/>
        </w:rPr>
        <w:t>В случае не устранения замечаний потребителями тепловой энергии, указанны</w:t>
      </w:r>
      <w:r w:rsidR="00F77171" w:rsidRPr="006C23AC">
        <w:rPr>
          <w:color w:val="000000"/>
          <w:lang w:eastAsia="ru-RU" w:bidi="ru-RU"/>
        </w:rPr>
        <w:t>ми</w:t>
      </w:r>
      <w:r w:rsidRPr="006C23AC">
        <w:rPr>
          <w:color w:val="000000"/>
          <w:lang w:eastAsia="ru-RU" w:bidi="ru-RU"/>
        </w:rPr>
        <w:t xml:space="preserve"> в акте, настоящей Программы, комиссия в течение 5 рабочих дней со дня подписания акта передает данные, органам государственной власти субъекта Российской Федерации в области жилищных отношений, осуществляющим региональный государственный надзор.</w:t>
      </w:r>
    </w:p>
    <w:p w:rsidR="00043F96" w:rsidRPr="006C23AC" w:rsidRDefault="00043F96" w:rsidP="00DB0B06">
      <w:pPr>
        <w:pStyle w:val="20"/>
        <w:numPr>
          <w:ilvl w:val="0"/>
          <w:numId w:val="26"/>
        </w:numPr>
        <w:shd w:val="clear" w:color="auto" w:fill="auto"/>
        <w:spacing w:line="240" w:lineRule="auto"/>
        <w:jc w:val="both"/>
      </w:pPr>
      <w:r w:rsidRPr="006C23AC">
        <w:rPr>
          <w:color w:val="000000"/>
          <w:lang w:eastAsia="ru-RU" w:bidi="ru-RU"/>
        </w:rPr>
        <w:t>Порядок взаимодействия Комиссии, теплоснабжающей организаций и потребителей тепловой энергии.</w:t>
      </w:r>
    </w:p>
    <w:p w:rsidR="00322DB7" w:rsidRPr="006C23AC" w:rsidRDefault="00043F96" w:rsidP="00DB0B06">
      <w:pPr>
        <w:pStyle w:val="20"/>
        <w:numPr>
          <w:ilvl w:val="1"/>
          <w:numId w:val="26"/>
        </w:numPr>
        <w:shd w:val="clear" w:color="auto" w:fill="auto"/>
        <w:autoSpaceDE w:val="0"/>
        <w:autoSpaceDN w:val="0"/>
        <w:adjustRightInd w:val="0"/>
        <w:spacing w:line="240" w:lineRule="auto"/>
        <w:jc w:val="both"/>
      </w:pPr>
      <w:r w:rsidRPr="006C23AC">
        <w:rPr>
          <w:color w:val="000000"/>
          <w:lang w:eastAsia="ru-RU" w:bidi="ru-RU"/>
        </w:rPr>
        <w:t xml:space="preserve">Теплоснабжающая организация и потребители тепловой энергии представляют в Комиссию документы о выполнении требований о готовности объектов согласно приложениям № </w:t>
      </w:r>
      <w:r w:rsidR="00F77171" w:rsidRPr="006C23AC">
        <w:rPr>
          <w:color w:val="000000"/>
          <w:lang w:eastAsia="ru-RU" w:bidi="ru-RU"/>
        </w:rPr>
        <w:t>3</w:t>
      </w:r>
      <w:r w:rsidRPr="006C23AC">
        <w:rPr>
          <w:color w:val="000000"/>
          <w:lang w:eastAsia="ru-RU" w:bidi="ru-RU"/>
        </w:rPr>
        <w:t xml:space="preserve"> и № </w:t>
      </w:r>
      <w:r w:rsidR="00F77171" w:rsidRPr="006C23AC">
        <w:rPr>
          <w:color w:val="000000"/>
          <w:lang w:eastAsia="ru-RU" w:bidi="ru-RU"/>
        </w:rPr>
        <w:t>4</w:t>
      </w:r>
      <w:r w:rsidRPr="006C23AC">
        <w:rPr>
          <w:color w:val="000000"/>
          <w:lang w:eastAsia="ru-RU" w:bidi="ru-RU"/>
        </w:rPr>
        <w:t xml:space="preserve"> к настоящей Программе.</w:t>
      </w:r>
    </w:p>
    <w:p w:rsidR="00322DB7" w:rsidRPr="006C23AC" w:rsidRDefault="00322DB7" w:rsidP="00DB0B06">
      <w:pPr>
        <w:pStyle w:val="20"/>
        <w:numPr>
          <w:ilvl w:val="1"/>
          <w:numId w:val="26"/>
        </w:numPr>
        <w:shd w:val="clear" w:color="auto" w:fill="auto"/>
        <w:autoSpaceDE w:val="0"/>
        <w:autoSpaceDN w:val="0"/>
        <w:adjustRightInd w:val="0"/>
        <w:spacing w:line="240" w:lineRule="auto"/>
        <w:jc w:val="both"/>
      </w:pPr>
      <w:r w:rsidRPr="006C23AC">
        <w:rPr>
          <w:color w:val="000000"/>
          <w:lang w:bidi="ru-RU"/>
        </w:rPr>
        <w:t xml:space="preserve"> Комиссия устанавливает уровень готовности теплоснабжающей организации  и потребителей тепловой энергии в оценочных листах, утвержденных </w:t>
      </w:r>
      <w:r w:rsidRPr="006C23AC">
        <w:rPr>
          <w:iCs/>
        </w:rPr>
        <w:t>Порядком проведения оценки обеспечения готовности к отопительному периоду, утвержденному приказом Минэнерго России от 13 ноября 2024 г. N 2234.</w:t>
      </w:r>
    </w:p>
    <w:p w:rsidR="00C81C6B" w:rsidRPr="006C23AC" w:rsidRDefault="00043F96" w:rsidP="00DB0B06">
      <w:pPr>
        <w:pStyle w:val="20"/>
        <w:numPr>
          <w:ilvl w:val="1"/>
          <w:numId w:val="26"/>
        </w:numPr>
        <w:shd w:val="clear" w:color="auto" w:fill="auto"/>
        <w:autoSpaceDE w:val="0"/>
        <w:autoSpaceDN w:val="0"/>
        <w:adjustRightInd w:val="0"/>
        <w:spacing w:line="240" w:lineRule="auto"/>
        <w:jc w:val="both"/>
      </w:pPr>
      <w:r w:rsidRPr="006C23AC">
        <w:rPr>
          <w:color w:val="000000"/>
          <w:lang w:eastAsia="ru-RU" w:bidi="ru-RU"/>
        </w:rPr>
        <w:t xml:space="preserve">Индекс готовности потребителей тепловой энергии рассчитывается единой теплоснабжающей организацией в соответствии с оценочными листами потребителей тепла, изложенными в приложении </w:t>
      </w:r>
      <w:r w:rsidR="00C81C6B" w:rsidRPr="006C23AC">
        <w:rPr>
          <w:color w:val="000000"/>
          <w:lang w:bidi="ru-RU"/>
        </w:rPr>
        <w:t xml:space="preserve">к </w:t>
      </w:r>
      <w:r w:rsidR="00C81C6B" w:rsidRPr="006C23AC">
        <w:rPr>
          <w:iCs/>
        </w:rPr>
        <w:t>Порядку проведения оценки обеспечения готовности к отопительному периоду, утвержденному приказом Минэнерго России от 13 ноября 2024 г. N 2234.</w:t>
      </w:r>
    </w:p>
    <w:p w:rsidR="0052159A" w:rsidRPr="006C23AC" w:rsidRDefault="00043F96" w:rsidP="00DB0B06">
      <w:pPr>
        <w:pStyle w:val="20"/>
        <w:numPr>
          <w:ilvl w:val="1"/>
          <w:numId w:val="26"/>
        </w:numPr>
        <w:shd w:val="clear" w:color="auto" w:fill="auto"/>
        <w:spacing w:line="240" w:lineRule="auto"/>
        <w:jc w:val="both"/>
      </w:pPr>
      <w:r w:rsidRPr="006C23AC">
        <w:rPr>
          <w:color w:val="000000"/>
          <w:lang w:eastAsia="ru-RU" w:bidi="ru-RU"/>
        </w:rPr>
        <w:t xml:space="preserve">Теплоснабжающая  организация осуществляют допуск в эксплуатацию узлов учета тепловой энергии потребителей, присутствуют при испытаниях оборудования тепловых пунктов на плотность и прочность, при проведении гидропневматической промывки систем </w:t>
      </w:r>
      <w:r w:rsidR="00C81C6B" w:rsidRPr="006C23AC">
        <w:rPr>
          <w:color w:val="000000"/>
          <w:lang w:eastAsia="ru-RU" w:bidi="ru-RU"/>
        </w:rPr>
        <w:t xml:space="preserve"> т</w:t>
      </w:r>
      <w:r w:rsidRPr="006C23AC">
        <w:rPr>
          <w:color w:val="000000"/>
          <w:lang w:eastAsia="ru-RU" w:bidi="ru-RU"/>
        </w:rPr>
        <w:t>еплопотребления</w:t>
      </w:r>
      <w:r w:rsidR="00C81C6B" w:rsidRPr="006C23AC">
        <w:rPr>
          <w:color w:val="000000"/>
          <w:lang w:eastAsia="ru-RU" w:bidi="ru-RU"/>
        </w:rPr>
        <w:t xml:space="preserve"> </w:t>
      </w:r>
      <w:r w:rsidRPr="006C23AC">
        <w:rPr>
          <w:color w:val="000000"/>
          <w:lang w:eastAsia="ru-RU" w:bidi="ru-RU"/>
        </w:rPr>
        <w:t>теплофикационной водой и при необходимости проводят осмотр объектов проверки.</w:t>
      </w:r>
      <w:r w:rsidR="0052159A" w:rsidRPr="006C23AC">
        <w:rPr>
          <w:color w:val="000000"/>
          <w:lang w:eastAsia="ru-RU" w:bidi="ru-RU"/>
        </w:rPr>
        <w:t xml:space="preserve"> </w:t>
      </w:r>
      <w:r w:rsidRPr="006C23AC">
        <w:rPr>
          <w:color w:val="000000"/>
          <w:lang w:eastAsia="ru-RU" w:bidi="ru-RU"/>
        </w:rPr>
        <w:t xml:space="preserve">Подписывают акт проверки технической готовности </w:t>
      </w:r>
      <w:proofErr w:type="spellStart"/>
      <w:r w:rsidRPr="006C23AC">
        <w:rPr>
          <w:color w:val="000000"/>
          <w:lang w:eastAsia="ru-RU" w:bidi="ru-RU"/>
        </w:rPr>
        <w:t>теплопотребляющей</w:t>
      </w:r>
      <w:proofErr w:type="spellEnd"/>
      <w:r w:rsidRPr="006C23AC">
        <w:rPr>
          <w:color w:val="000000"/>
          <w:lang w:eastAsia="ru-RU" w:bidi="ru-RU"/>
        </w:rPr>
        <w:t xml:space="preserve"> установки к отопительному периоду</w:t>
      </w:r>
      <w:r w:rsidR="0052159A" w:rsidRPr="006C23AC">
        <w:rPr>
          <w:color w:val="000000"/>
          <w:lang w:eastAsia="ru-RU" w:bidi="ru-RU"/>
        </w:rPr>
        <w:t>.</w:t>
      </w:r>
    </w:p>
    <w:p w:rsidR="00043F96" w:rsidRPr="006C23AC" w:rsidRDefault="00043F96" w:rsidP="00DB0B06">
      <w:pPr>
        <w:pStyle w:val="20"/>
        <w:numPr>
          <w:ilvl w:val="1"/>
          <w:numId w:val="26"/>
        </w:numPr>
        <w:shd w:val="clear" w:color="auto" w:fill="auto"/>
        <w:spacing w:line="240" w:lineRule="auto"/>
        <w:jc w:val="both"/>
      </w:pPr>
      <w:r w:rsidRPr="006C23AC">
        <w:rPr>
          <w:color w:val="000000"/>
          <w:lang w:eastAsia="ru-RU" w:bidi="ru-RU"/>
        </w:rPr>
        <w:t>Комиссия после проведения процедуры согласования с теплоснабжающей</w:t>
      </w:r>
      <w:r w:rsidR="0052159A" w:rsidRPr="006C23AC">
        <w:rPr>
          <w:color w:val="000000"/>
          <w:lang w:eastAsia="ru-RU" w:bidi="ru-RU"/>
        </w:rPr>
        <w:t xml:space="preserve"> </w:t>
      </w:r>
      <w:r w:rsidRPr="006C23AC">
        <w:rPr>
          <w:color w:val="000000"/>
          <w:lang w:eastAsia="ru-RU" w:bidi="ru-RU"/>
        </w:rPr>
        <w:t>организацией оформляет акт оценки готовности к отопительному периоду 2025-2026 гг. потребителей тепловой энергии.</w:t>
      </w:r>
    </w:p>
    <w:p w:rsidR="00DF0CBE" w:rsidRPr="006C23AC" w:rsidRDefault="00043F96" w:rsidP="00DB0B06">
      <w:pPr>
        <w:pStyle w:val="20"/>
        <w:numPr>
          <w:ilvl w:val="1"/>
          <w:numId w:val="26"/>
        </w:numPr>
        <w:shd w:val="clear" w:color="auto" w:fill="auto"/>
        <w:suppressAutoHyphens/>
        <w:autoSpaceDE w:val="0"/>
        <w:spacing w:line="240" w:lineRule="auto"/>
        <w:jc w:val="both"/>
        <w:rPr>
          <w:color w:val="000000"/>
          <w:lang w:bidi="ru-RU"/>
        </w:rPr>
      </w:pPr>
      <w:r w:rsidRPr="006C23AC">
        <w:rPr>
          <w:color w:val="000000"/>
          <w:lang w:eastAsia="ru-RU" w:bidi="ru-RU"/>
        </w:rPr>
        <w:t>По результатам оценки, зафиксированной в акте оценки готовности к отопительному периоду 2025-2026 гг. Комиссия оформляет паспорт готовности к отопительному сез</w:t>
      </w:r>
      <w:r w:rsidR="00DF0CBE" w:rsidRPr="006C23AC">
        <w:rPr>
          <w:color w:val="000000"/>
          <w:lang w:eastAsia="ru-RU" w:bidi="ru-RU"/>
        </w:rPr>
        <w:t>ону в установленные пунктом 2.16</w:t>
      </w:r>
      <w:r w:rsidRPr="006C23AC">
        <w:rPr>
          <w:color w:val="000000"/>
          <w:lang w:eastAsia="ru-RU" w:bidi="ru-RU"/>
        </w:rPr>
        <w:t xml:space="preserve"> настоящего Порядка сроки.</w:t>
      </w:r>
    </w:p>
    <w:p w:rsidR="00043F96" w:rsidRDefault="00043F96" w:rsidP="00DB0B06">
      <w:pPr>
        <w:widowControl w:val="0"/>
        <w:suppressAutoHyphens/>
        <w:autoSpaceDE w:val="0"/>
        <w:ind w:firstLine="720"/>
        <w:jc w:val="both"/>
        <w:rPr>
          <w:color w:val="000000"/>
          <w:lang w:bidi="ru-RU"/>
        </w:rPr>
      </w:pPr>
    </w:p>
    <w:p w:rsidR="006A24FC" w:rsidRPr="005056B7" w:rsidRDefault="006A24FC" w:rsidP="00DB0B06">
      <w:pPr>
        <w:widowControl w:val="0"/>
        <w:suppressAutoHyphens/>
        <w:autoSpaceDE w:val="0"/>
        <w:jc w:val="both"/>
        <w:rPr>
          <w:szCs w:val="28"/>
          <w:lang w:eastAsia="ar-SA"/>
        </w:rPr>
      </w:pPr>
    </w:p>
    <w:p w:rsidR="006A24FC" w:rsidRPr="005056B7" w:rsidRDefault="006A24FC" w:rsidP="006A24FC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A24FC" w:rsidRPr="005056B7" w:rsidRDefault="006A24FC" w:rsidP="006A24FC">
      <w:pPr>
        <w:pStyle w:val="21"/>
        <w:spacing w:after="0" w:line="240" w:lineRule="auto"/>
        <w:ind w:left="5812"/>
        <w:jc w:val="center"/>
        <w:rPr>
          <w:rFonts w:ascii="Times New Roman" w:hAnsi="Times New Roman"/>
          <w:szCs w:val="24"/>
        </w:rPr>
      </w:pPr>
    </w:p>
    <w:p w:rsidR="006A24FC" w:rsidRPr="005056B7" w:rsidRDefault="006A24FC" w:rsidP="006A24FC">
      <w:pPr>
        <w:widowControl w:val="0"/>
        <w:autoSpaceDE w:val="0"/>
        <w:autoSpaceDN w:val="0"/>
        <w:adjustRightInd w:val="0"/>
        <w:ind w:left="5812"/>
        <w:jc w:val="center"/>
        <w:rPr>
          <w:szCs w:val="28"/>
          <w:lang w:eastAsia="ar-SA"/>
        </w:rPr>
      </w:pPr>
    </w:p>
    <w:p w:rsidR="006A24FC" w:rsidRPr="005056B7" w:rsidRDefault="006A24FC" w:rsidP="006A24FC">
      <w:pPr>
        <w:widowControl w:val="0"/>
        <w:autoSpaceDE w:val="0"/>
        <w:autoSpaceDN w:val="0"/>
        <w:adjustRightInd w:val="0"/>
        <w:ind w:left="5812"/>
        <w:jc w:val="center"/>
        <w:rPr>
          <w:szCs w:val="28"/>
          <w:lang w:eastAsia="ar-SA"/>
        </w:rPr>
      </w:pPr>
    </w:p>
    <w:p w:rsidR="006A24FC" w:rsidRPr="005056B7" w:rsidRDefault="006A24FC" w:rsidP="006A24FC">
      <w:pPr>
        <w:widowControl w:val="0"/>
        <w:autoSpaceDE w:val="0"/>
        <w:autoSpaceDN w:val="0"/>
        <w:adjustRightInd w:val="0"/>
        <w:ind w:left="5812"/>
        <w:jc w:val="center"/>
        <w:rPr>
          <w:szCs w:val="28"/>
          <w:lang w:eastAsia="ar-SA"/>
        </w:rPr>
      </w:pPr>
    </w:p>
    <w:p w:rsidR="006A24FC" w:rsidRPr="005056B7" w:rsidRDefault="006A24FC" w:rsidP="006A24FC">
      <w:pPr>
        <w:widowControl w:val="0"/>
        <w:autoSpaceDE w:val="0"/>
        <w:autoSpaceDN w:val="0"/>
        <w:adjustRightInd w:val="0"/>
        <w:ind w:left="5812"/>
        <w:jc w:val="center"/>
        <w:rPr>
          <w:szCs w:val="28"/>
          <w:lang w:eastAsia="ar-SA"/>
        </w:rPr>
      </w:pPr>
    </w:p>
    <w:p w:rsidR="006A24FC" w:rsidRPr="005056B7" w:rsidRDefault="006A24FC" w:rsidP="006A24FC">
      <w:pPr>
        <w:widowControl w:val="0"/>
        <w:autoSpaceDE w:val="0"/>
        <w:autoSpaceDN w:val="0"/>
        <w:adjustRightInd w:val="0"/>
        <w:ind w:left="5812"/>
        <w:jc w:val="center"/>
        <w:rPr>
          <w:szCs w:val="28"/>
          <w:lang w:eastAsia="ar-SA"/>
        </w:rPr>
      </w:pPr>
    </w:p>
    <w:p w:rsidR="006A24FC" w:rsidRPr="005056B7" w:rsidRDefault="006A24FC" w:rsidP="006A24FC">
      <w:pPr>
        <w:widowControl w:val="0"/>
        <w:autoSpaceDE w:val="0"/>
        <w:autoSpaceDN w:val="0"/>
        <w:adjustRightInd w:val="0"/>
        <w:ind w:left="5812"/>
        <w:jc w:val="center"/>
        <w:rPr>
          <w:szCs w:val="28"/>
          <w:lang w:eastAsia="ar-SA"/>
        </w:rPr>
      </w:pPr>
    </w:p>
    <w:p w:rsidR="006A24FC" w:rsidRPr="005056B7" w:rsidRDefault="006A24FC" w:rsidP="006A24FC">
      <w:pPr>
        <w:widowControl w:val="0"/>
        <w:autoSpaceDE w:val="0"/>
        <w:autoSpaceDN w:val="0"/>
        <w:adjustRightInd w:val="0"/>
        <w:ind w:left="5812"/>
        <w:jc w:val="center"/>
        <w:rPr>
          <w:szCs w:val="28"/>
          <w:lang w:eastAsia="ar-SA"/>
        </w:rPr>
      </w:pPr>
    </w:p>
    <w:p w:rsidR="006A24FC" w:rsidRPr="005056B7" w:rsidRDefault="006A24FC" w:rsidP="006A24FC">
      <w:pPr>
        <w:widowControl w:val="0"/>
        <w:autoSpaceDE w:val="0"/>
        <w:autoSpaceDN w:val="0"/>
        <w:adjustRightInd w:val="0"/>
        <w:ind w:left="5812"/>
        <w:jc w:val="center"/>
        <w:rPr>
          <w:szCs w:val="28"/>
          <w:lang w:eastAsia="ar-SA"/>
        </w:rPr>
      </w:pPr>
    </w:p>
    <w:p w:rsidR="006A24FC" w:rsidRPr="005056B7" w:rsidRDefault="006A24FC" w:rsidP="006A24FC">
      <w:pPr>
        <w:widowControl w:val="0"/>
        <w:autoSpaceDE w:val="0"/>
        <w:autoSpaceDN w:val="0"/>
        <w:adjustRightInd w:val="0"/>
        <w:ind w:left="5812"/>
        <w:jc w:val="center"/>
        <w:rPr>
          <w:szCs w:val="28"/>
          <w:lang w:eastAsia="ar-SA"/>
        </w:rPr>
      </w:pPr>
    </w:p>
    <w:p w:rsidR="00256F52" w:rsidRDefault="00256F52" w:rsidP="006A24FC">
      <w:pPr>
        <w:widowControl w:val="0"/>
        <w:autoSpaceDE w:val="0"/>
        <w:autoSpaceDN w:val="0"/>
        <w:adjustRightInd w:val="0"/>
        <w:ind w:left="5812"/>
        <w:jc w:val="center"/>
        <w:rPr>
          <w:sz w:val="22"/>
          <w:szCs w:val="28"/>
          <w:lang w:eastAsia="ar-SA"/>
        </w:rPr>
      </w:pPr>
    </w:p>
    <w:p w:rsidR="00256F52" w:rsidRDefault="00256F52" w:rsidP="006A24FC">
      <w:pPr>
        <w:widowControl w:val="0"/>
        <w:autoSpaceDE w:val="0"/>
        <w:autoSpaceDN w:val="0"/>
        <w:adjustRightInd w:val="0"/>
        <w:ind w:left="5812"/>
        <w:jc w:val="center"/>
        <w:rPr>
          <w:sz w:val="22"/>
          <w:szCs w:val="28"/>
          <w:lang w:eastAsia="ar-SA"/>
        </w:rPr>
      </w:pPr>
    </w:p>
    <w:p w:rsidR="00256F52" w:rsidRDefault="00256F52" w:rsidP="006A24FC">
      <w:pPr>
        <w:widowControl w:val="0"/>
        <w:autoSpaceDE w:val="0"/>
        <w:autoSpaceDN w:val="0"/>
        <w:adjustRightInd w:val="0"/>
        <w:ind w:left="5812"/>
        <w:jc w:val="center"/>
        <w:rPr>
          <w:sz w:val="22"/>
          <w:szCs w:val="28"/>
          <w:lang w:eastAsia="ar-SA"/>
        </w:rPr>
      </w:pPr>
    </w:p>
    <w:p w:rsidR="006C23AC" w:rsidRDefault="006C23AC" w:rsidP="006A24FC">
      <w:pPr>
        <w:widowControl w:val="0"/>
        <w:autoSpaceDE w:val="0"/>
        <w:autoSpaceDN w:val="0"/>
        <w:adjustRightInd w:val="0"/>
        <w:ind w:left="5812"/>
        <w:jc w:val="center"/>
        <w:rPr>
          <w:sz w:val="22"/>
          <w:szCs w:val="28"/>
          <w:lang w:eastAsia="ar-SA"/>
        </w:rPr>
      </w:pPr>
    </w:p>
    <w:p w:rsidR="006C23AC" w:rsidRDefault="006C23AC" w:rsidP="006A24FC">
      <w:pPr>
        <w:widowControl w:val="0"/>
        <w:autoSpaceDE w:val="0"/>
        <w:autoSpaceDN w:val="0"/>
        <w:adjustRightInd w:val="0"/>
        <w:ind w:left="5812"/>
        <w:jc w:val="center"/>
        <w:rPr>
          <w:sz w:val="22"/>
          <w:szCs w:val="28"/>
          <w:lang w:eastAsia="ar-SA"/>
        </w:rPr>
      </w:pPr>
    </w:p>
    <w:p w:rsidR="006C23AC" w:rsidRDefault="006C23AC" w:rsidP="006A24FC">
      <w:pPr>
        <w:widowControl w:val="0"/>
        <w:autoSpaceDE w:val="0"/>
        <w:autoSpaceDN w:val="0"/>
        <w:adjustRightInd w:val="0"/>
        <w:ind w:left="5812"/>
        <w:jc w:val="center"/>
        <w:rPr>
          <w:sz w:val="22"/>
          <w:szCs w:val="28"/>
          <w:lang w:eastAsia="ar-SA"/>
        </w:rPr>
      </w:pPr>
    </w:p>
    <w:p w:rsidR="006C23AC" w:rsidRDefault="006C23AC" w:rsidP="006A24FC">
      <w:pPr>
        <w:widowControl w:val="0"/>
        <w:autoSpaceDE w:val="0"/>
        <w:autoSpaceDN w:val="0"/>
        <w:adjustRightInd w:val="0"/>
        <w:ind w:left="5812"/>
        <w:jc w:val="center"/>
        <w:rPr>
          <w:sz w:val="22"/>
          <w:szCs w:val="28"/>
          <w:lang w:eastAsia="ar-SA"/>
        </w:rPr>
      </w:pPr>
    </w:p>
    <w:p w:rsidR="006C23AC" w:rsidRDefault="006C23AC" w:rsidP="006A24FC">
      <w:pPr>
        <w:widowControl w:val="0"/>
        <w:autoSpaceDE w:val="0"/>
        <w:autoSpaceDN w:val="0"/>
        <w:adjustRightInd w:val="0"/>
        <w:ind w:left="5812"/>
        <w:jc w:val="center"/>
        <w:rPr>
          <w:sz w:val="22"/>
          <w:szCs w:val="28"/>
          <w:lang w:eastAsia="ar-SA"/>
        </w:rPr>
      </w:pPr>
    </w:p>
    <w:p w:rsidR="006A24FC" w:rsidRDefault="006A24FC" w:rsidP="006A24FC">
      <w:pPr>
        <w:widowControl w:val="0"/>
        <w:autoSpaceDE w:val="0"/>
        <w:autoSpaceDN w:val="0"/>
        <w:adjustRightInd w:val="0"/>
        <w:ind w:left="5812"/>
        <w:jc w:val="center"/>
        <w:rPr>
          <w:sz w:val="22"/>
          <w:szCs w:val="28"/>
          <w:lang w:eastAsia="ar-SA"/>
        </w:rPr>
      </w:pPr>
      <w:r w:rsidRPr="005056B7">
        <w:rPr>
          <w:sz w:val="22"/>
          <w:szCs w:val="28"/>
          <w:lang w:eastAsia="ar-SA"/>
        </w:rPr>
        <w:t>Приложение 1</w:t>
      </w:r>
    </w:p>
    <w:p w:rsidR="0035404A" w:rsidRPr="005056B7" w:rsidRDefault="0035404A" w:rsidP="0035404A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8"/>
        </w:rPr>
      </w:pPr>
      <w:r w:rsidRPr="005056B7">
        <w:rPr>
          <w:sz w:val="22"/>
          <w:szCs w:val="28"/>
          <w:lang w:eastAsia="ar-SA"/>
        </w:rPr>
        <w:t xml:space="preserve">к Программе </w:t>
      </w:r>
      <w:r w:rsidRPr="005056B7">
        <w:rPr>
          <w:bCs/>
          <w:sz w:val="22"/>
          <w:szCs w:val="28"/>
        </w:rPr>
        <w:t>проведения проверки готовности</w:t>
      </w:r>
    </w:p>
    <w:p w:rsidR="0035404A" w:rsidRPr="005056B7" w:rsidRDefault="0035404A" w:rsidP="0035404A">
      <w:pPr>
        <w:widowControl w:val="0"/>
        <w:autoSpaceDE w:val="0"/>
        <w:autoSpaceDN w:val="0"/>
        <w:adjustRightInd w:val="0"/>
        <w:ind w:left="5812"/>
        <w:jc w:val="center"/>
        <w:rPr>
          <w:sz w:val="22"/>
          <w:szCs w:val="28"/>
          <w:lang w:eastAsia="ar-SA"/>
        </w:rPr>
      </w:pPr>
      <w:r w:rsidRPr="005056B7">
        <w:rPr>
          <w:bCs/>
          <w:sz w:val="22"/>
          <w:szCs w:val="28"/>
        </w:rPr>
        <w:t>к отопительному периоду 202</w:t>
      </w:r>
      <w:r>
        <w:rPr>
          <w:bCs/>
          <w:sz w:val="22"/>
          <w:szCs w:val="28"/>
        </w:rPr>
        <w:t>5</w:t>
      </w:r>
      <w:r w:rsidRPr="005056B7">
        <w:rPr>
          <w:bCs/>
          <w:sz w:val="22"/>
          <w:szCs w:val="28"/>
        </w:rPr>
        <w:t>-202</w:t>
      </w:r>
      <w:r>
        <w:rPr>
          <w:bCs/>
          <w:sz w:val="22"/>
          <w:szCs w:val="28"/>
        </w:rPr>
        <w:t>6</w:t>
      </w:r>
      <w:r w:rsidRPr="005056B7">
        <w:rPr>
          <w:bCs/>
          <w:sz w:val="22"/>
          <w:szCs w:val="28"/>
        </w:rPr>
        <w:t xml:space="preserve"> гг.</w:t>
      </w:r>
    </w:p>
    <w:p w:rsidR="00256F52" w:rsidRDefault="00256F52" w:rsidP="001C12B9">
      <w:pPr>
        <w:ind w:left="5670"/>
        <w:jc w:val="right"/>
        <w:rPr>
          <w:sz w:val="22"/>
          <w:szCs w:val="28"/>
        </w:rPr>
      </w:pPr>
    </w:p>
    <w:p w:rsidR="0035404A" w:rsidRPr="0035404A" w:rsidRDefault="0035404A" w:rsidP="0035404A">
      <w:pPr>
        <w:spacing w:line="276" w:lineRule="auto"/>
        <w:ind w:firstLine="284"/>
        <w:jc w:val="center"/>
        <w:rPr>
          <w:b/>
          <w:szCs w:val="28"/>
        </w:rPr>
      </w:pPr>
      <w:r w:rsidRPr="0035404A">
        <w:rPr>
          <w:b/>
          <w:szCs w:val="28"/>
        </w:rPr>
        <w:t>ПЕРЕЧЕНЬ</w:t>
      </w:r>
    </w:p>
    <w:p w:rsidR="0035404A" w:rsidRPr="0035404A" w:rsidRDefault="0035404A" w:rsidP="0035404A">
      <w:pPr>
        <w:spacing w:line="276" w:lineRule="auto"/>
        <w:ind w:firstLine="284"/>
        <w:jc w:val="center"/>
        <w:rPr>
          <w:b/>
          <w:szCs w:val="28"/>
        </w:rPr>
      </w:pPr>
      <w:r w:rsidRPr="0035404A">
        <w:rPr>
          <w:b/>
          <w:szCs w:val="28"/>
        </w:rPr>
        <w:t xml:space="preserve">объектов, проходящих проверку готовности к отопительному периоду </w:t>
      </w:r>
    </w:p>
    <w:p w:rsidR="0035404A" w:rsidRDefault="0035404A" w:rsidP="0035404A">
      <w:pPr>
        <w:spacing w:line="276" w:lineRule="auto"/>
        <w:ind w:firstLine="284"/>
        <w:jc w:val="center"/>
        <w:rPr>
          <w:b/>
          <w:szCs w:val="28"/>
        </w:rPr>
      </w:pPr>
      <w:r w:rsidRPr="0035404A">
        <w:rPr>
          <w:b/>
          <w:szCs w:val="28"/>
        </w:rPr>
        <w:t>2025-2026гг.</w:t>
      </w:r>
    </w:p>
    <w:p w:rsidR="00D561F5" w:rsidRPr="00881669" w:rsidRDefault="00D561F5" w:rsidP="008911EA">
      <w:pPr>
        <w:spacing w:line="276" w:lineRule="auto"/>
        <w:ind w:firstLine="284"/>
        <w:rPr>
          <w:szCs w:val="28"/>
          <w:u w:val="single"/>
        </w:rPr>
      </w:pPr>
      <w:r>
        <w:rPr>
          <w:sz w:val="22"/>
          <w:szCs w:val="28"/>
        </w:rPr>
        <w:t xml:space="preserve"> </w:t>
      </w:r>
      <w:r w:rsidRPr="00881669">
        <w:rPr>
          <w:szCs w:val="28"/>
          <w:u w:val="single"/>
        </w:rPr>
        <w:t>Перечень теплоснабжающих организаций на территории с.п</w:t>
      </w:r>
      <w:proofErr w:type="gramStart"/>
      <w:r w:rsidRPr="00881669">
        <w:rPr>
          <w:szCs w:val="28"/>
          <w:u w:val="single"/>
        </w:rPr>
        <w:t>.</w:t>
      </w:r>
      <w:r w:rsidR="00DB0B06">
        <w:rPr>
          <w:szCs w:val="28"/>
          <w:u w:val="single"/>
        </w:rPr>
        <w:t>Я</w:t>
      </w:r>
      <w:proofErr w:type="gramEnd"/>
      <w:r w:rsidR="00DB0B06">
        <w:rPr>
          <w:szCs w:val="28"/>
          <w:u w:val="single"/>
        </w:rPr>
        <w:t>нтарное</w:t>
      </w:r>
      <w:r w:rsidRPr="00881669">
        <w:rPr>
          <w:szCs w:val="28"/>
          <w:u w:val="single"/>
        </w:rPr>
        <w:t xml:space="preserve"> </w:t>
      </w:r>
      <w:proofErr w:type="spellStart"/>
      <w:r w:rsidRPr="00881669">
        <w:rPr>
          <w:szCs w:val="28"/>
          <w:u w:val="single"/>
        </w:rPr>
        <w:t>Прохладненского</w:t>
      </w:r>
      <w:proofErr w:type="spellEnd"/>
      <w:r w:rsidRPr="00881669">
        <w:rPr>
          <w:szCs w:val="28"/>
          <w:u w:val="single"/>
        </w:rPr>
        <w:t xml:space="preserve"> муниципального района</w:t>
      </w:r>
      <w:r w:rsidR="00771677" w:rsidRPr="00881669">
        <w:rPr>
          <w:szCs w:val="28"/>
          <w:u w:val="single"/>
        </w:rPr>
        <w:t xml:space="preserve">: </w:t>
      </w:r>
    </w:p>
    <w:p w:rsidR="00D561F5" w:rsidRDefault="00D561F5" w:rsidP="0035404A">
      <w:pPr>
        <w:spacing w:line="276" w:lineRule="auto"/>
        <w:ind w:firstLine="284"/>
        <w:jc w:val="center"/>
        <w:rPr>
          <w:b/>
          <w:szCs w:val="28"/>
        </w:rPr>
      </w:pPr>
    </w:p>
    <w:p w:rsidR="00883AFF" w:rsidRPr="00771677" w:rsidRDefault="00771677" w:rsidP="008911EA">
      <w:pPr>
        <w:ind w:firstLine="284"/>
        <w:rPr>
          <w:szCs w:val="28"/>
        </w:rPr>
      </w:pPr>
      <w:r>
        <w:rPr>
          <w:szCs w:val="28"/>
        </w:rPr>
        <w:t xml:space="preserve">- </w:t>
      </w:r>
      <w:r w:rsidR="00883AFF" w:rsidRPr="00771677">
        <w:rPr>
          <w:szCs w:val="28"/>
        </w:rPr>
        <w:t>АО «</w:t>
      </w:r>
      <w:proofErr w:type="spellStart"/>
      <w:r w:rsidR="00883AFF" w:rsidRPr="00771677">
        <w:rPr>
          <w:szCs w:val="28"/>
        </w:rPr>
        <w:t>Прохладненская</w:t>
      </w:r>
      <w:proofErr w:type="spellEnd"/>
      <w:r w:rsidR="00883AFF" w:rsidRPr="00771677">
        <w:rPr>
          <w:szCs w:val="28"/>
        </w:rPr>
        <w:t xml:space="preserve"> районная теплоэнергетическая компания»</w:t>
      </w:r>
    </w:p>
    <w:p w:rsidR="00883AFF" w:rsidRPr="0035404A" w:rsidRDefault="00883AFF" w:rsidP="0035404A">
      <w:pPr>
        <w:spacing w:line="276" w:lineRule="auto"/>
        <w:ind w:firstLine="284"/>
        <w:jc w:val="center"/>
        <w:rPr>
          <w:b/>
          <w:szCs w:val="28"/>
        </w:rPr>
      </w:pPr>
    </w:p>
    <w:p w:rsidR="0035404A" w:rsidRDefault="00881669" w:rsidP="00881669">
      <w:pPr>
        <w:spacing w:line="276" w:lineRule="auto"/>
        <w:ind w:firstLine="284"/>
        <w:rPr>
          <w:szCs w:val="28"/>
          <w:u w:val="single"/>
        </w:rPr>
      </w:pPr>
      <w:r w:rsidRPr="00881669">
        <w:rPr>
          <w:szCs w:val="28"/>
          <w:u w:val="single"/>
        </w:rPr>
        <w:t>Перечень потребителей тепловой энергии  на территории с.п</w:t>
      </w:r>
      <w:proofErr w:type="gramStart"/>
      <w:r w:rsidRPr="00881669">
        <w:rPr>
          <w:szCs w:val="28"/>
          <w:u w:val="single"/>
        </w:rPr>
        <w:t>.</w:t>
      </w:r>
      <w:r w:rsidR="00DB0B06">
        <w:rPr>
          <w:szCs w:val="28"/>
          <w:u w:val="single"/>
        </w:rPr>
        <w:t>Я</w:t>
      </w:r>
      <w:proofErr w:type="gramEnd"/>
      <w:r w:rsidR="00DB0B06">
        <w:rPr>
          <w:szCs w:val="28"/>
          <w:u w:val="single"/>
        </w:rPr>
        <w:t xml:space="preserve">нтарное </w:t>
      </w:r>
      <w:r w:rsidRPr="00881669">
        <w:rPr>
          <w:szCs w:val="28"/>
          <w:u w:val="single"/>
        </w:rPr>
        <w:t xml:space="preserve"> </w:t>
      </w:r>
      <w:proofErr w:type="spellStart"/>
      <w:r w:rsidRPr="00881669">
        <w:rPr>
          <w:szCs w:val="28"/>
          <w:u w:val="single"/>
        </w:rPr>
        <w:t>Прохладненского</w:t>
      </w:r>
      <w:proofErr w:type="spellEnd"/>
      <w:r w:rsidRPr="00881669">
        <w:rPr>
          <w:szCs w:val="28"/>
          <w:u w:val="single"/>
        </w:rPr>
        <w:t xml:space="preserve"> муниципального района:</w:t>
      </w:r>
    </w:p>
    <w:p w:rsidR="00DB0B06" w:rsidRPr="00CD6E4D" w:rsidRDefault="00DB0B06" w:rsidP="00CD6E4D">
      <w:pPr>
        <w:spacing w:line="276" w:lineRule="auto"/>
        <w:ind w:firstLine="567"/>
        <w:rPr>
          <w:b/>
          <w:u w:val="single"/>
        </w:rPr>
      </w:pPr>
      <w:r w:rsidRPr="00CD6E4D">
        <w:rPr>
          <w:u w:val="single"/>
        </w:rPr>
        <w:t>-5</w:t>
      </w:r>
      <w:r w:rsidR="00CD6E4D" w:rsidRPr="00CD6E4D">
        <w:rPr>
          <w:u w:val="single"/>
        </w:rPr>
        <w:t xml:space="preserve"> социально-значимых объектов, расположенных по адресу:</w:t>
      </w:r>
    </w:p>
    <w:p w:rsidR="00DB0B06" w:rsidRPr="00CD6E4D" w:rsidRDefault="00DB0B06" w:rsidP="00DB0B06">
      <w:pPr>
        <w:widowControl w:val="0"/>
        <w:autoSpaceDE w:val="0"/>
        <w:autoSpaceDN w:val="0"/>
        <w:adjustRightInd w:val="0"/>
        <w:jc w:val="both"/>
      </w:pPr>
      <w:r w:rsidRPr="00CD6E4D">
        <w:t>1.здание МКУК «КДЦ с.п</w:t>
      </w:r>
      <w:proofErr w:type="gramStart"/>
      <w:r w:rsidRPr="00CD6E4D">
        <w:t>.Я</w:t>
      </w:r>
      <w:proofErr w:type="gramEnd"/>
      <w:r w:rsidRPr="00CD6E4D">
        <w:t xml:space="preserve">нтарное», КБР, </w:t>
      </w:r>
      <w:proofErr w:type="spellStart"/>
      <w:r w:rsidRPr="00CD6E4D">
        <w:t>Прохладненский</w:t>
      </w:r>
      <w:proofErr w:type="spellEnd"/>
      <w:r w:rsidRPr="00CD6E4D">
        <w:t xml:space="preserve"> район, с.Янтарное ул.Ленина ,7</w:t>
      </w:r>
    </w:p>
    <w:p w:rsidR="00DB0B06" w:rsidRPr="00CD6E4D" w:rsidRDefault="00DB0B06" w:rsidP="00DB0B06">
      <w:pPr>
        <w:widowControl w:val="0"/>
        <w:autoSpaceDE w:val="0"/>
        <w:autoSpaceDN w:val="0"/>
        <w:adjustRightInd w:val="0"/>
        <w:jc w:val="both"/>
      </w:pPr>
      <w:r w:rsidRPr="00CD6E4D">
        <w:t>2.здание МКОУ «СОШ с</w:t>
      </w:r>
      <w:proofErr w:type="gramStart"/>
      <w:r w:rsidRPr="00CD6E4D">
        <w:t>.Я</w:t>
      </w:r>
      <w:proofErr w:type="gramEnd"/>
      <w:r w:rsidRPr="00CD6E4D">
        <w:t xml:space="preserve">нтарного», КБР, </w:t>
      </w:r>
      <w:proofErr w:type="spellStart"/>
      <w:r w:rsidRPr="00CD6E4D">
        <w:t>Прохладненский</w:t>
      </w:r>
      <w:proofErr w:type="spellEnd"/>
      <w:r w:rsidRPr="00CD6E4D">
        <w:t xml:space="preserve"> район, с.Янтарное ул.Верхняя ,1Б</w:t>
      </w:r>
    </w:p>
    <w:p w:rsidR="00DB0B06" w:rsidRPr="00CD6E4D" w:rsidRDefault="00DB0B06" w:rsidP="00DB0B06">
      <w:pPr>
        <w:widowControl w:val="0"/>
        <w:autoSpaceDE w:val="0"/>
        <w:autoSpaceDN w:val="0"/>
        <w:adjustRightInd w:val="0"/>
        <w:jc w:val="both"/>
      </w:pPr>
      <w:r w:rsidRPr="00CD6E4D">
        <w:t>3.здание СПДО с</w:t>
      </w:r>
      <w:proofErr w:type="gramStart"/>
      <w:r w:rsidRPr="00CD6E4D">
        <w:t>.Я</w:t>
      </w:r>
      <w:proofErr w:type="gramEnd"/>
      <w:r w:rsidRPr="00CD6E4D">
        <w:t xml:space="preserve">нтарное МКОУ «СОШ с.Янтарного», КБР, </w:t>
      </w:r>
      <w:proofErr w:type="spellStart"/>
      <w:r w:rsidRPr="00CD6E4D">
        <w:t>Прохладненский</w:t>
      </w:r>
      <w:proofErr w:type="spellEnd"/>
      <w:r w:rsidRPr="00CD6E4D">
        <w:t xml:space="preserve"> район, с.Янтарное ул.Школьная,13</w:t>
      </w:r>
    </w:p>
    <w:p w:rsidR="00DB0B06" w:rsidRPr="00CD6E4D" w:rsidRDefault="00DB0B06" w:rsidP="00DB0B06">
      <w:pPr>
        <w:widowControl w:val="0"/>
        <w:autoSpaceDE w:val="0"/>
        <w:autoSpaceDN w:val="0"/>
        <w:adjustRightInd w:val="0"/>
        <w:jc w:val="both"/>
      </w:pPr>
      <w:r w:rsidRPr="00CD6E4D">
        <w:t>4.здание СПДО с</w:t>
      </w:r>
      <w:proofErr w:type="gramStart"/>
      <w:r w:rsidRPr="00CD6E4D">
        <w:t>.Я</w:t>
      </w:r>
      <w:proofErr w:type="gramEnd"/>
      <w:r w:rsidRPr="00CD6E4D">
        <w:t xml:space="preserve">нтарное (лит.Б кухня) МКОУ «СОШ с.Янтарного», КБР, </w:t>
      </w:r>
      <w:proofErr w:type="spellStart"/>
      <w:r w:rsidRPr="00CD6E4D">
        <w:t>Прохладненский</w:t>
      </w:r>
      <w:proofErr w:type="spellEnd"/>
      <w:r w:rsidRPr="00CD6E4D">
        <w:t xml:space="preserve"> район, с.Янтарное ул.Школьная,13</w:t>
      </w:r>
    </w:p>
    <w:p w:rsidR="00DB0B06" w:rsidRPr="00CD6E4D" w:rsidRDefault="00DB0B06" w:rsidP="00DB0B06">
      <w:pPr>
        <w:widowControl w:val="0"/>
        <w:autoSpaceDE w:val="0"/>
        <w:autoSpaceDN w:val="0"/>
        <w:adjustRightInd w:val="0"/>
        <w:jc w:val="both"/>
      </w:pPr>
      <w:r w:rsidRPr="00CD6E4D">
        <w:t>5.здание СПДО с</w:t>
      </w:r>
      <w:proofErr w:type="gramStart"/>
      <w:r w:rsidRPr="00CD6E4D">
        <w:t>.К</w:t>
      </w:r>
      <w:proofErr w:type="gramEnd"/>
      <w:r w:rsidRPr="00CD6E4D">
        <w:t xml:space="preserve">омсомольское  МКОУ «СОШ с.Янтарного», КБР, </w:t>
      </w:r>
      <w:proofErr w:type="spellStart"/>
      <w:r w:rsidRPr="00CD6E4D">
        <w:t>Прохладненский</w:t>
      </w:r>
      <w:proofErr w:type="spellEnd"/>
      <w:r w:rsidRPr="00CD6E4D">
        <w:t xml:space="preserve"> район, с.Комсомольское ул. Виноградная, 3 </w:t>
      </w:r>
    </w:p>
    <w:p w:rsidR="00DB0B06" w:rsidRPr="00CD6E4D" w:rsidRDefault="00DB0B06" w:rsidP="00DB0B06">
      <w:pPr>
        <w:widowControl w:val="0"/>
        <w:autoSpaceDE w:val="0"/>
        <w:autoSpaceDN w:val="0"/>
        <w:adjustRightInd w:val="0"/>
        <w:jc w:val="both"/>
      </w:pPr>
    </w:p>
    <w:p w:rsidR="00DB0B06" w:rsidRPr="00CD6E4D" w:rsidRDefault="00DB0B06" w:rsidP="00DB0B06">
      <w:pPr>
        <w:ind w:left="426"/>
        <w:rPr>
          <w:u w:val="single"/>
        </w:rPr>
      </w:pPr>
      <w:r w:rsidRPr="00CD6E4D">
        <w:rPr>
          <w:u w:val="single"/>
        </w:rPr>
        <w:t xml:space="preserve">-   31 </w:t>
      </w:r>
      <w:proofErr w:type="gramStart"/>
      <w:r w:rsidRPr="00CD6E4D">
        <w:rPr>
          <w:u w:val="single"/>
        </w:rPr>
        <w:t>многоквартирных</w:t>
      </w:r>
      <w:proofErr w:type="gramEnd"/>
      <w:r w:rsidRPr="00CD6E4D">
        <w:rPr>
          <w:u w:val="single"/>
        </w:rPr>
        <w:t xml:space="preserve"> дома, расположенных по адресу:</w:t>
      </w:r>
    </w:p>
    <w:p w:rsidR="00DB0B06" w:rsidRPr="00CD6E4D" w:rsidRDefault="00DB0B06" w:rsidP="00DB0B06">
      <w:pPr>
        <w:widowControl w:val="0"/>
        <w:autoSpaceDE w:val="0"/>
        <w:autoSpaceDN w:val="0"/>
        <w:adjustRightInd w:val="0"/>
        <w:ind w:left="426"/>
        <w:jc w:val="both"/>
      </w:pPr>
      <w:r w:rsidRPr="00CD6E4D">
        <w:t xml:space="preserve">1.КБР, </w:t>
      </w:r>
      <w:proofErr w:type="spellStart"/>
      <w:r w:rsidRPr="00CD6E4D">
        <w:t>Прохладненский</w:t>
      </w:r>
      <w:proofErr w:type="spellEnd"/>
      <w:r w:rsidRPr="00CD6E4D">
        <w:t xml:space="preserve"> район, с</w:t>
      </w:r>
      <w:proofErr w:type="gramStart"/>
      <w:r w:rsidRPr="00CD6E4D">
        <w:t>.К</w:t>
      </w:r>
      <w:proofErr w:type="gramEnd"/>
      <w:r w:rsidRPr="00CD6E4D">
        <w:t>омсомольское, ул. Космонавтов,6</w:t>
      </w:r>
    </w:p>
    <w:p w:rsidR="00DB0B06" w:rsidRPr="00CD6E4D" w:rsidRDefault="00DB0B06" w:rsidP="00DB0B06">
      <w:pPr>
        <w:widowControl w:val="0"/>
        <w:autoSpaceDE w:val="0"/>
        <w:autoSpaceDN w:val="0"/>
        <w:adjustRightInd w:val="0"/>
        <w:ind w:left="426"/>
        <w:jc w:val="both"/>
      </w:pPr>
      <w:r w:rsidRPr="00CD6E4D">
        <w:t xml:space="preserve">2.КБР, </w:t>
      </w:r>
      <w:proofErr w:type="spellStart"/>
      <w:r w:rsidRPr="00CD6E4D">
        <w:t>Прохладненский</w:t>
      </w:r>
      <w:proofErr w:type="spellEnd"/>
      <w:r w:rsidRPr="00CD6E4D">
        <w:t xml:space="preserve"> район, с</w:t>
      </w:r>
      <w:proofErr w:type="gramStart"/>
      <w:r w:rsidRPr="00CD6E4D">
        <w:t>.К</w:t>
      </w:r>
      <w:proofErr w:type="gramEnd"/>
      <w:r w:rsidRPr="00CD6E4D">
        <w:t>омсомольское, ул. Космонавтов,8</w:t>
      </w:r>
    </w:p>
    <w:p w:rsidR="00DB0B06" w:rsidRPr="00CD6E4D" w:rsidRDefault="00DB0B06" w:rsidP="00DB0B06">
      <w:pPr>
        <w:widowControl w:val="0"/>
        <w:autoSpaceDE w:val="0"/>
        <w:autoSpaceDN w:val="0"/>
        <w:adjustRightInd w:val="0"/>
        <w:ind w:left="426"/>
        <w:jc w:val="both"/>
      </w:pPr>
      <w:r w:rsidRPr="00CD6E4D">
        <w:t xml:space="preserve">3.КБР, </w:t>
      </w:r>
      <w:proofErr w:type="spellStart"/>
      <w:r w:rsidRPr="00CD6E4D">
        <w:t>Прохладненский</w:t>
      </w:r>
      <w:proofErr w:type="spellEnd"/>
      <w:r w:rsidRPr="00CD6E4D">
        <w:t xml:space="preserve"> район, с</w:t>
      </w:r>
      <w:proofErr w:type="gramStart"/>
      <w:r w:rsidRPr="00CD6E4D">
        <w:t>.К</w:t>
      </w:r>
      <w:proofErr w:type="gramEnd"/>
      <w:r w:rsidRPr="00CD6E4D">
        <w:t>омсомольское, ул. Школьная,5</w:t>
      </w:r>
    </w:p>
    <w:p w:rsidR="00DB0B06" w:rsidRPr="00CD6E4D" w:rsidRDefault="00DB0B06" w:rsidP="00DB0B06">
      <w:pPr>
        <w:widowControl w:val="0"/>
        <w:autoSpaceDE w:val="0"/>
        <w:autoSpaceDN w:val="0"/>
        <w:adjustRightInd w:val="0"/>
        <w:ind w:left="426"/>
        <w:jc w:val="both"/>
      </w:pPr>
      <w:r w:rsidRPr="00CD6E4D">
        <w:t xml:space="preserve">4.КБР, </w:t>
      </w:r>
      <w:proofErr w:type="spellStart"/>
      <w:r w:rsidRPr="00CD6E4D">
        <w:t>Прохладненский</w:t>
      </w:r>
      <w:proofErr w:type="spellEnd"/>
      <w:r w:rsidRPr="00CD6E4D">
        <w:t xml:space="preserve"> район, с</w:t>
      </w:r>
      <w:proofErr w:type="gramStart"/>
      <w:r w:rsidRPr="00CD6E4D">
        <w:t>.К</w:t>
      </w:r>
      <w:proofErr w:type="gramEnd"/>
      <w:r w:rsidRPr="00CD6E4D">
        <w:t>омсомольское, ул. Школьная,12</w:t>
      </w:r>
    </w:p>
    <w:p w:rsidR="00DB0B06" w:rsidRPr="00CD6E4D" w:rsidRDefault="00DB0B06" w:rsidP="00DB0B06">
      <w:pPr>
        <w:widowControl w:val="0"/>
        <w:autoSpaceDE w:val="0"/>
        <w:autoSpaceDN w:val="0"/>
        <w:adjustRightInd w:val="0"/>
        <w:ind w:left="426"/>
        <w:jc w:val="both"/>
      </w:pPr>
      <w:r w:rsidRPr="00CD6E4D">
        <w:t xml:space="preserve">5.КБР, </w:t>
      </w:r>
      <w:proofErr w:type="spellStart"/>
      <w:r w:rsidRPr="00CD6E4D">
        <w:t>Прохладненский</w:t>
      </w:r>
      <w:proofErr w:type="spellEnd"/>
      <w:r w:rsidRPr="00CD6E4D">
        <w:t xml:space="preserve"> район, с</w:t>
      </w:r>
      <w:proofErr w:type="gramStart"/>
      <w:r w:rsidRPr="00CD6E4D">
        <w:t>.К</w:t>
      </w:r>
      <w:proofErr w:type="gramEnd"/>
      <w:r w:rsidRPr="00CD6E4D">
        <w:t>омсомольское, ул. Школьная,14</w:t>
      </w:r>
    </w:p>
    <w:p w:rsidR="00DB0B06" w:rsidRPr="00CD6E4D" w:rsidRDefault="00DB0B06" w:rsidP="00DB0B06">
      <w:pPr>
        <w:widowControl w:val="0"/>
        <w:autoSpaceDE w:val="0"/>
        <w:autoSpaceDN w:val="0"/>
        <w:adjustRightInd w:val="0"/>
        <w:ind w:left="426"/>
        <w:jc w:val="both"/>
      </w:pPr>
      <w:r w:rsidRPr="00CD6E4D">
        <w:t xml:space="preserve">6.КБР, </w:t>
      </w:r>
      <w:proofErr w:type="spellStart"/>
      <w:r w:rsidRPr="00CD6E4D">
        <w:t>Прохладненский</w:t>
      </w:r>
      <w:proofErr w:type="spellEnd"/>
      <w:r w:rsidRPr="00CD6E4D">
        <w:t xml:space="preserve"> район, с</w:t>
      </w:r>
      <w:proofErr w:type="gramStart"/>
      <w:r w:rsidRPr="00CD6E4D">
        <w:t>.Я</w:t>
      </w:r>
      <w:proofErr w:type="gramEnd"/>
      <w:r w:rsidRPr="00CD6E4D">
        <w:t>нтарное, ул. Верхняя,1</w:t>
      </w:r>
    </w:p>
    <w:p w:rsidR="00DB0B06" w:rsidRPr="00CD6E4D" w:rsidRDefault="00DB0B06" w:rsidP="00DB0B06">
      <w:pPr>
        <w:widowControl w:val="0"/>
        <w:autoSpaceDE w:val="0"/>
        <w:autoSpaceDN w:val="0"/>
        <w:adjustRightInd w:val="0"/>
        <w:ind w:left="426"/>
        <w:jc w:val="both"/>
      </w:pPr>
      <w:r w:rsidRPr="00CD6E4D">
        <w:t xml:space="preserve">7.КБР, </w:t>
      </w:r>
      <w:proofErr w:type="spellStart"/>
      <w:r w:rsidRPr="00CD6E4D">
        <w:t>Прохладненский</w:t>
      </w:r>
      <w:proofErr w:type="spellEnd"/>
      <w:r w:rsidRPr="00CD6E4D">
        <w:t xml:space="preserve"> район, с</w:t>
      </w:r>
      <w:proofErr w:type="gramStart"/>
      <w:r w:rsidRPr="00CD6E4D">
        <w:t>.Я</w:t>
      </w:r>
      <w:proofErr w:type="gramEnd"/>
      <w:r w:rsidRPr="00CD6E4D">
        <w:t>нтарное, ул. Верхняя,2</w:t>
      </w:r>
    </w:p>
    <w:p w:rsidR="00DB0B06" w:rsidRPr="00CD6E4D" w:rsidRDefault="00DB0B06" w:rsidP="00DB0B06">
      <w:pPr>
        <w:widowControl w:val="0"/>
        <w:autoSpaceDE w:val="0"/>
        <w:autoSpaceDN w:val="0"/>
        <w:adjustRightInd w:val="0"/>
        <w:ind w:left="426"/>
        <w:jc w:val="both"/>
      </w:pPr>
      <w:r w:rsidRPr="00CD6E4D">
        <w:t xml:space="preserve">8.КБР, </w:t>
      </w:r>
      <w:proofErr w:type="spellStart"/>
      <w:r w:rsidRPr="00CD6E4D">
        <w:t>Прохладненский</w:t>
      </w:r>
      <w:proofErr w:type="spellEnd"/>
      <w:r w:rsidRPr="00CD6E4D">
        <w:t xml:space="preserve"> район, с</w:t>
      </w:r>
      <w:proofErr w:type="gramStart"/>
      <w:r w:rsidRPr="00CD6E4D">
        <w:t>.Я</w:t>
      </w:r>
      <w:proofErr w:type="gramEnd"/>
      <w:r w:rsidRPr="00CD6E4D">
        <w:t>нтарное, ул. Верхняя,3</w:t>
      </w:r>
    </w:p>
    <w:p w:rsidR="00DB0B06" w:rsidRPr="00CD6E4D" w:rsidRDefault="00DB0B06" w:rsidP="00DB0B06">
      <w:pPr>
        <w:widowControl w:val="0"/>
        <w:autoSpaceDE w:val="0"/>
        <w:autoSpaceDN w:val="0"/>
        <w:adjustRightInd w:val="0"/>
        <w:ind w:left="426"/>
        <w:jc w:val="both"/>
      </w:pPr>
      <w:r w:rsidRPr="00CD6E4D">
        <w:t xml:space="preserve">9.КБР, </w:t>
      </w:r>
      <w:proofErr w:type="spellStart"/>
      <w:r w:rsidRPr="00CD6E4D">
        <w:t>Прохладненский</w:t>
      </w:r>
      <w:proofErr w:type="spellEnd"/>
      <w:r w:rsidRPr="00CD6E4D">
        <w:t xml:space="preserve"> район, с</w:t>
      </w:r>
      <w:proofErr w:type="gramStart"/>
      <w:r w:rsidRPr="00CD6E4D">
        <w:t>.Я</w:t>
      </w:r>
      <w:proofErr w:type="gramEnd"/>
      <w:r w:rsidRPr="00CD6E4D">
        <w:t>нтарное, ул. Верхняя,4</w:t>
      </w:r>
    </w:p>
    <w:p w:rsidR="00DB0B06" w:rsidRPr="00CD6E4D" w:rsidRDefault="00DB0B06" w:rsidP="00DB0B06">
      <w:pPr>
        <w:widowControl w:val="0"/>
        <w:autoSpaceDE w:val="0"/>
        <w:autoSpaceDN w:val="0"/>
        <w:adjustRightInd w:val="0"/>
        <w:ind w:left="426"/>
        <w:jc w:val="both"/>
      </w:pPr>
      <w:r w:rsidRPr="00CD6E4D">
        <w:t xml:space="preserve">10.КБР, </w:t>
      </w:r>
      <w:proofErr w:type="spellStart"/>
      <w:r w:rsidRPr="00CD6E4D">
        <w:t>Прохладненский</w:t>
      </w:r>
      <w:proofErr w:type="spellEnd"/>
      <w:r w:rsidRPr="00CD6E4D">
        <w:t xml:space="preserve"> район, с</w:t>
      </w:r>
      <w:proofErr w:type="gramStart"/>
      <w:r w:rsidRPr="00CD6E4D">
        <w:t>.Я</w:t>
      </w:r>
      <w:proofErr w:type="gramEnd"/>
      <w:r w:rsidRPr="00CD6E4D">
        <w:t>нтарное, ул. Верхняя,5</w:t>
      </w:r>
    </w:p>
    <w:p w:rsidR="00DB0B06" w:rsidRPr="00CD6E4D" w:rsidRDefault="00DB0B06" w:rsidP="00DB0B06">
      <w:pPr>
        <w:widowControl w:val="0"/>
        <w:autoSpaceDE w:val="0"/>
        <w:autoSpaceDN w:val="0"/>
        <w:adjustRightInd w:val="0"/>
        <w:ind w:left="426"/>
        <w:jc w:val="both"/>
      </w:pPr>
      <w:r w:rsidRPr="00CD6E4D">
        <w:t xml:space="preserve">11.КБР, </w:t>
      </w:r>
      <w:proofErr w:type="spellStart"/>
      <w:r w:rsidRPr="00CD6E4D">
        <w:t>Прохладненский</w:t>
      </w:r>
      <w:proofErr w:type="spellEnd"/>
      <w:r w:rsidRPr="00CD6E4D">
        <w:t xml:space="preserve"> район, с</w:t>
      </w:r>
      <w:proofErr w:type="gramStart"/>
      <w:r w:rsidRPr="00CD6E4D">
        <w:t>.Я</w:t>
      </w:r>
      <w:proofErr w:type="gramEnd"/>
      <w:r w:rsidRPr="00CD6E4D">
        <w:t>нтарное, ул. Верхняя,6</w:t>
      </w:r>
    </w:p>
    <w:p w:rsidR="00DB0B06" w:rsidRPr="00CD6E4D" w:rsidRDefault="00DB0B06" w:rsidP="00DB0B06">
      <w:pPr>
        <w:widowControl w:val="0"/>
        <w:autoSpaceDE w:val="0"/>
        <w:autoSpaceDN w:val="0"/>
        <w:adjustRightInd w:val="0"/>
        <w:ind w:left="426"/>
        <w:jc w:val="both"/>
      </w:pPr>
      <w:r w:rsidRPr="00CD6E4D">
        <w:t xml:space="preserve">12.КБР, </w:t>
      </w:r>
      <w:proofErr w:type="spellStart"/>
      <w:r w:rsidRPr="00CD6E4D">
        <w:t>Прохладненский</w:t>
      </w:r>
      <w:proofErr w:type="spellEnd"/>
      <w:r w:rsidRPr="00CD6E4D">
        <w:t xml:space="preserve"> район, с</w:t>
      </w:r>
      <w:proofErr w:type="gramStart"/>
      <w:r w:rsidRPr="00CD6E4D">
        <w:t>.Я</w:t>
      </w:r>
      <w:proofErr w:type="gramEnd"/>
      <w:r w:rsidRPr="00CD6E4D">
        <w:t>нтарное, ул. Верхняя,7</w:t>
      </w:r>
    </w:p>
    <w:p w:rsidR="00DB0B06" w:rsidRPr="00CD6E4D" w:rsidRDefault="00DB0B06" w:rsidP="00DB0B06">
      <w:pPr>
        <w:widowControl w:val="0"/>
        <w:autoSpaceDE w:val="0"/>
        <w:autoSpaceDN w:val="0"/>
        <w:adjustRightInd w:val="0"/>
        <w:ind w:left="426"/>
        <w:jc w:val="both"/>
      </w:pPr>
      <w:r w:rsidRPr="00CD6E4D">
        <w:t xml:space="preserve">13.КБР, </w:t>
      </w:r>
      <w:proofErr w:type="spellStart"/>
      <w:r w:rsidRPr="00CD6E4D">
        <w:t>Прохладненский</w:t>
      </w:r>
      <w:proofErr w:type="spellEnd"/>
      <w:r w:rsidRPr="00CD6E4D">
        <w:t xml:space="preserve"> район, с</w:t>
      </w:r>
      <w:proofErr w:type="gramStart"/>
      <w:r w:rsidRPr="00CD6E4D">
        <w:t>.Я</w:t>
      </w:r>
      <w:proofErr w:type="gramEnd"/>
      <w:r w:rsidRPr="00CD6E4D">
        <w:t>нтарное, ул. Верхняя,8</w:t>
      </w:r>
    </w:p>
    <w:p w:rsidR="00DB0B06" w:rsidRPr="00CD6E4D" w:rsidRDefault="00DB0B06" w:rsidP="00DB0B06">
      <w:pPr>
        <w:widowControl w:val="0"/>
        <w:autoSpaceDE w:val="0"/>
        <w:autoSpaceDN w:val="0"/>
        <w:adjustRightInd w:val="0"/>
        <w:ind w:left="426"/>
        <w:jc w:val="both"/>
      </w:pPr>
      <w:r w:rsidRPr="00CD6E4D">
        <w:t xml:space="preserve">14.КБР, </w:t>
      </w:r>
      <w:proofErr w:type="spellStart"/>
      <w:r w:rsidRPr="00CD6E4D">
        <w:t>Прохладненский</w:t>
      </w:r>
      <w:proofErr w:type="spellEnd"/>
      <w:r w:rsidRPr="00CD6E4D">
        <w:t xml:space="preserve"> район, с</w:t>
      </w:r>
      <w:proofErr w:type="gramStart"/>
      <w:r w:rsidRPr="00CD6E4D">
        <w:t>.Я</w:t>
      </w:r>
      <w:proofErr w:type="gramEnd"/>
      <w:r w:rsidRPr="00CD6E4D">
        <w:t>нтарное, ул. Верхняя,9</w:t>
      </w:r>
    </w:p>
    <w:p w:rsidR="00DB0B06" w:rsidRPr="00CD6E4D" w:rsidRDefault="00DB0B06" w:rsidP="00DB0B06">
      <w:pPr>
        <w:widowControl w:val="0"/>
        <w:autoSpaceDE w:val="0"/>
        <w:autoSpaceDN w:val="0"/>
        <w:adjustRightInd w:val="0"/>
        <w:ind w:left="426"/>
        <w:jc w:val="both"/>
      </w:pPr>
      <w:r w:rsidRPr="00CD6E4D">
        <w:t xml:space="preserve">15.КБР, </w:t>
      </w:r>
      <w:proofErr w:type="spellStart"/>
      <w:r w:rsidRPr="00CD6E4D">
        <w:t>Прохладненский</w:t>
      </w:r>
      <w:proofErr w:type="spellEnd"/>
      <w:r w:rsidRPr="00CD6E4D">
        <w:t xml:space="preserve"> район, с</w:t>
      </w:r>
      <w:proofErr w:type="gramStart"/>
      <w:r w:rsidRPr="00CD6E4D">
        <w:t>.Я</w:t>
      </w:r>
      <w:proofErr w:type="gramEnd"/>
      <w:r w:rsidRPr="00CD6E4D">
        <w:t>нтарное, ул. Верхняя,10</w:t>
      </w:r>
    </w:p>
    <w:p w:rsidR="00DB0B06" w:rsidRPr="00CD6E4D" w:rsidRDefault="00DB0B06" w:rsidP="00DB0B06">
      <w:pPr>
        <w:widowControl w:val="0"/>
        <w:autoSpaceDE w:val="0"/>
        <w:autoSpaceDN w:val="0"/>
        <w:adjustRightInd w:val="0"/>
        <w:ind w:left="426"/>
        <w:jc w:val="both"/>
      </w:pPr>
      <w:r w:rsidRPr="00CD6E4D">
        <w:t xml:space="preserve">16.КБР, </w:t>
      </w:r>
      <w:proofErr w:type="spellStart"/>
      <w:r w:rsidRPr="00CD6E4D">
        <w:t>Прохладненский</w:t>
      </w:r>
      <w:proofErr w:type="spellEnd"/>
      <w:r w:rsidRPr="00CD6E4D">
        <w:t xml:space="preserve"> район, с</w:t>
      </w:r>
      <w:proofErr w:type="gramStart"/>
      <w:r w:rsidRPr="00CD6E4D">
        <w:t>.Я</w:t>
      </w:r>
      <w:proofErr w:type="gramEnd"/>
      <w:r w:rsidRPr="00CD6E4D">
        <w:t>нтарное, ул. Ленина,3</w:t>
      </w:r>
    </w:p>
    <w:p w:rsidR="00DB0B06" w:rsidRPr="00CD6E4D" w:rsidRDefault="00DB0B06" w:rsidP="00DB0B06">
      <w:pPr>
        <w:widowControl w:val="0"/>
        <w:autoSpaceDE w:val="0"/>
        <w:autoSpaceDN w:val="0"/>
        <w:adjustRightInd w:val="0"/>
        <w:ind w:left="426"/>
        <w:jc w:val="both"/>
      </w:pPr>
      <w:r w:rsidRPr="00CD6E4D">
        <w:t xml:space="preserve">17.КБР, </w:t>
      </w:r>
      <w:proofErr w:type="spellStart"/>
      <w:r w:rsidRPr="00CD6E4D">
        <w:t>Прохладненский</w:t>
      </w:r>
      <w:proofErr w:type="spellEnd"/>
      <w:r w:rsidRPr="00CD6E4D">
        <w:t xml:space="preserve"> район, с</w:t>
      </w:r>
      <w:proofErr w:type="gramStart"/>
      <w:r w:rsidRPr="00CD6E4D">
        <w:t>.Я</w:t>
      </w:r>
      <w:proofErr w:type="gramEnd"/>
      <w:r w:rsidRPr="00CD6E4D">
        <w:t>нтарное, ул. Ленина,4</w:t>
      </w:r>
    </w:p>
    <w:p w:rsidR="00DB0B06" w:rsidRPr="00CD6E4D" w:rsidRDefault="00DB0B06" w:rsidP="00DB0B06">
      <w:pPr>
        <w:widowControl w:val="0"/>
        <w:autoSpaceDE w:val="0"/>
        <w:autoSpaceDN w:val="0"/>
        <w:adjustRightInd w:val="0"/>
        <w:ind w:left="426"/>
        <w:jc w:val="both"/>
      </w:pPr>
      <w:r w:rsidRPr="00CD6E4D">
        <w:t xml:space="preserve">18.КБР, </w:t>
      </w:r>
      <w:proofErr w:type="spellStart"/>
      <w:r w:rsidRPr="00CD6E4D">
        <w:t>Прохладненский</w:t>
      </w:r>
      <w:proofErr w:type="spellEnd"/>
      <w:r w:rsidRPr="00CD6E4D">
        <w:t xml:space="preserve"> район, с</w:t>
      </w:r>
      <w:proofErr w:type="gramStart"/>
      <w:r w:rsidRPr="00CD6E4D">
        <w:t>.Я</w:t>
      </w:r>
      <w:proofErr w:type="gramEnd"/>
      <w:r w:rsidRPr="00CD6E4D">
        <w:t>нтарное, ул. Ленина,8</w:t>
      </w:r>
    </w:p>
    <w:p w:rsidR="00DB0B06" w:rsidRPr="00CD6E4D" w:rsidRDefault="00DB0B06" w:rsidP="00DB0B06">
      <w:pPr>
        <w:widowControl w:val="0"/>
        <w:autoSpaceDE w:val="0"/>
        <w:autoSpaceDN w:val="0"/>
        <w:adjustRightInd w:val="0"/>
        <w:ind w:left="426"/>
        <w:jc w:val="both"/>
      </w:pPr>
      <w:r w:rsidRPr="00CD6E4D">
        <w:t xml:space="preserve">19.КБР, </w:t>
      </w:r>
      <w:proofErr w:type="spellStart"/>
      <w:r w:rsidRPr="00CD6E4D">
        <w:t>Прохладненский</w:t>
      </w:r>
      <w:proofErr w:type="spellEnd"/>
      <w:r w:rsidRPr="00CD6E4D">
        <w:t xml:space="preserve"> район, с</w:t>
      </w:r>
      <w:proofErr w:type="gramStart"/>
      <w:r w:rsidRPr="00CD6E4D">
        <w:t>.Я</w:t>
      </w:r>
      <w:proofErr w:type="gramEnd"/>
      <w:r w:rsidRPr="00CD6E4D">
        <w:t>нтарное, ул. Ленина,10</w:t>
      </w:r>
    </w:p>
    <w:p w:rsidR="00DB0B06" w:rsidRPr="00CD6E4D" w:rsidRDefault="00DB0B06" w:rsidP="00DB0B06">
      <w:pPr>
        <w:widowControl w:val="0"/>
        <w:autoSpaceDE w:val="0"/>
        <w:autoSpaceDN w:val="0"/>
        <w:adjustRightInd w:val="0"/>
        <w:ind w:left="426"/>
        <w:jc w:val="both"/>
      </w:pPr>
      <w:r w:rsidRPr="00CD6E4D">
        <w:t xml:space="preserve">20.КБР, </w:t>
      </w:r>
      <w:proofErr w:type="spellStart"/>
      <w:r w:rsidRPr="00CD6E4D">
        <w:t>Прохладненский</w:t>
      </w:r>
      <w:proofErr w:type="spellEnd"/>
      <w:r w:rsidRPr="00CD6E4D">
        <w:t xml:space="preserve"> район, с</w:t>
      </w:r>
      <w:proofErr w:type="gramStart"/>
      <w:r w:rsidRPr="00CD6E4D">
        <w:t>.Я</w:t>
      </w:r>
      <w:proofErr w:type="gramEnd"/>
      <w:r w:rsidRPr="00CD6E4D">
        <w:t>нтарное, ул. Ленина,12</w:t>
      </w:r>
    </w:p>
    <w:p w:rsidR="00DB0B06" w:rsidRPr="00CD6E4D" w:rsidRDefault="00DB0B06" w:rsidP="00DB0B06">
      <w:pPr>
        <w:ind w:left="426"/>
      </w:pPr>
      <w:r w:rsidRPr="00CD6E4D">
        <w:t xml:space="preserve">21.КБР, </w:t>
      </w:r>
      <w:proofErr w:type="spellStart"/>
      <w:r w:rsidRPr="00CD6E4D">
        <w:t>Прохладненский</w:t>
      </w:r>
      <w:proofErr w:type="spellEnd"/>
      <w:r w:rsidRPr="00CD6E4D">
        <w:t xml:space="preserve"> район, с</w:t>
      </w:r>
      <w:proofErr w:type="gramStart"/>
      <w:r w:rsidRPr="00CD6E4D">
        <w:t>.Я</w:t>
      </w:r>
      <w:proofErr w:type="gramEnd"/>
      <w:r w:rsidRPr="00CD6E4D">
        <w:t>нтарное, ул. Мира,1</w:t>
      </w:r>
    </w:p>
    <w:p w:rsidR="00DB0B06" w:rsidRPr="00CD6E4D" w:rsidRDefault="00DB0B06" w:rsidP="00DB0B06">
      <w:pPr>
        <w:ind w:left="426"/>
      </w:pPr>
      <w:r w:rsidRPr="00CD6E4D">
        <w:t xml:space="preserve">22.КБР, </w:t>
      </w:r>
      <w:proofErr w:type="spellStart"/>
      <w:r w:rsidRPr="00CD6E4D">
        <w:t>Прохладненский</w:t>
      </w:r>
      <w:proofErr w:type="spellEnd"/>
      <w:r w:rsidRPr="00CD6E4D">
        <w:t xml:space="preserve"> район, с</w:t>
      </w:r>
      <w:proofErr w:type="gramStart"/>
      <w:r w:rsidRPr="00CD6E4D">
        <w:t>.Я</w:t>
      </w:r>
      <w:proofErr w:type="gramEnd"/>
      <w:r w:rsidRPr="00CD6E4D">
        <w:t>нтарное, ул. Мира,3</w:t>
      </w:r>
    </w:p>
    <w:p w:rsidR="00DB0B06" w:rsidRPr="00CD6E4D" w:rsidRDefault="00DB0B06" w:rsidP="00DB0B06">
      <w:pPr>
        <w:ind w:left="426"/>
      </w:pPr>
      <w:r w:rsidRPr="00CD6E4D">
        <w:t xml:space="preserve">23.КБР, </w:t>
      </w:r>
      <w:proofErr w:type="spellStart"/>
      <w:r w:rsidRPr="00CD6E4D">
        <w:t>Прохладненский</w:t>
      </w:r>
      <w:proofErr w:type="spellEnd"/>
      <w:r w:rsidRPr="00CD6E4D">
        <w:t xml:space="preserve"> район, с</w:t>
      </w:r>
      <w:proofErr w:type="gramStart"/>
      <w:r w:rsidRPr="00CD6E4D">
        <w:t>.Я</w:t>
      </w:r>
      <w:proofErr w:type="gramEnd"/>
      <w:r w:rsidRPr="00CD6E4D">
        <w:t>нтарное, ул. Садовая,8</w:t>
      </w:r>
    </w:p>
    <w:p w:rsidR="00DB0B06" w:rsidRPr="00CD6E4D" w:rsidRDefault="00DB0B06" w:rsidP="00DB0B06">
      <w:pPr>
        <w:ind w:left="426"/>
      </w:pPr>
      <w:r w:rsidRPr="00CD6E4D">
        <w:t xml:space="preserve">24.КБР, </w:t>
      </w:r>
      <w:proofErr w:type="spellStart"/>
      <w:r w:rsidRPr="00CD6E4D">
        <w:t>Прохладненский</w:t>
      </w:r>
      <w:proofErr w:type="spellEnd"/>
      <w:r w:rsidRPr="00CD6E4D">
        <w:t xml:space="preserve"> район, с</w:t>
      </w:r>
      <w:proofErr w:type="gramStart"/>
      <w:r w:rsidRPr="00CD6E4D">
        <w:t>.Я</w:t>
      </w:r>
      <w:proofErr w:type="gramEnd"/>
      <w:r w:rsidRPr="00CD6E4D">
        <w:t>нтарное, ул. Садовая,10</w:t>
      </w:r>
    </w:p>
    <w:p w:rsidR="00DB0B06" w:rsidRPr="00CD6E4D" w:rsidRDefault="00DB0B06" w:rsidP="00DB0B06">
      <w:pPr>
        <w:ind w:left="426"/>
      </w:pPr>
      <w:r w:rsidRPr="00CD6E4D">
        <w:t xml:space="preserve">25.КБР, </w:t>
      </w:r>
      <w:proofErr w:type="spellStart"/>
      <w:r w:rsidRPr="00CD6E4D">
        <w:t>Прохладненский</w:t>
      </w:r>
      <w:proofErr w:type="spellEnd"/>
      <w:r w:rsidRPr="00CD6E4D">
        <w:t xml:space="preserve"> район, с</w:t>
      </w:r>
      <w:proofErr w:type="gramStart"/>
      <w:r w:rsidRPr="00CD6E4D">
        <w:t>.Я</w:t>
      </w:r>
      <w:proofErr w:type="gramEnd"/>
      <w:r w:rsidRPr="00CD6E4D">
        <w:t>нтарное, ул. Садовая, 10а</w:t>
      </w:r>
    </w:p>
    <w:p w:rsidR="00DB0B06" w:rsidRPr="00CD6E4D" w:rsidRDefault="00DB0B06" w:rsidP="00DB0B06">
      <w:pPr>
        <w:ind w:left="426"/>
      </w:pPr>
      <w:r w:rsidRPr="00CD6E4D">
        <w:t xml:space="preserve">26.КБР, </w:t>
      </w:r>
      <w:proofErr w:type="spellStart"/>
      <w:r w:rsidRPr="00CD6E4D">
        <w:t>Прохладненский</w:t>
      </w:r>
      <w:proofErr w:type="spellEnd"/>
      <w:r w:rsidRPr="00CD6E4D">
        <w:t xml:space="preserve"> район, с</w:t>
      </w:r>
      <w:proofErr w:type="gramStart"/>
      <w:r w:rsidRPr="00CD6E4D">
        <w:t>.Я</w:t>
      </w:r>
      <w:proofErr w:type="gramEnd"/>
      <w:r w:rsidRPr="00CD6E4D">
        <w:t>нтарное, ул. Садовая, 10б</w:t>
      </w:r>
    </w:p>
    <w:p w:rsidR="00DB0B06" w:rsidRPr="00CD6E4D" w:rsidRDefault="00DB0B06" w:rsidP="00DB0B06">
      <w:pPr>
        <w:ind w:left="426"/>
      </w:pPr>
      <w:r w:rsidRPr="00CD6E4D">
        <w:t xml:space="preserve">27.КБР, </w:t>
      </w:r>
      <w:proofErr w:type="spellStart"/>
      <w:r w:rsidRPr="00CD6E4D">
        <w:t>Прохладненский</w:t>
      </w:r>
      <w:proofErr w:type="spellEnd"/>
      <w:r w:rsidRPr="00CD6E4D">
        <w:t xml:space="preserve"> район, с</w:t>
      </w:r>
      <w:proofErr w:type="gramStart"/>
      <w:r w:rsidRPr="00CD6E4D">
        <w:t>.Я</w:t>
      </w:r>
      <w:proofErr w:type="gramEnd"/>
      <w:r w:rsidRPr="00CD6E4D">
        <w:t>нтарное, ул. Садовая, 10в</w:t>
      </w:r>
    </w:p>
    <w:p w:rsidR="00DB0B06" w:rsidRPr="00CD6E4D" w:rsidRDefault="00DB0B06" w:rsidP="00DB0B06">
      <w:pPr>
        <w:ind w:left="426"/>
      </w:pPr>
      <w:r w:rsidRPr="00CD6E4D">
        <w:t xml:space="preserve">28.КБР, </w:t>
      </w:r>
      <w:proofErr w:type="spellStart"/>
      <w:r w:rsidRPr="00CD6E4D">
        <w:t>Прохладненский</w:t>
      </w:r>
      <w:proofErr w:type="spellEnd"/>
      <w:r w:rsidRPr="00CD6E4D">
        <w:t xml:space="preserve"> район, с</w:t>
      </w:r>
      <w:proofErr w:type="gramStart"/>
      <w:r w:rsidRPr="00CD6E4D">
        <w:t>.Я</w:t>
      </w:r>
      <w:proofErr w:type="gramEnd"/>
      <w:r w:rsidRPr="00CD6E4D">
        <w:t>нтарное, ул. Садовая, 12</w:t>
      </w:r>
    </w:p>
    <w:p w:rsidR="00DB0B06" w:rsidRPr="00CD6E4D" w:rsidRDefault="00DB0B06" w:rsidP="00DB0B06">
      <w:pPr>
        <w:ind w:left="426"/>
      </w:pPr>
      <w:r w:rsidRPr="00CD6E4D">
        <w:t xml:space="preserve">29.КБР, </w:t>
      </w:r>
      <w:proofErr w:type="spellStart"/>
      <w:r w:rsidRPr="00CD6E4D">
        <w:t>Прохладненский</w:t>
      </w:r>
      <w:proofErr w:type="spellEnd"/>
      <w:r w:rsidRPr="00CD6E4D">
        <w:t xml:space="preserve"> район, с</w:t>
      </w:r>
      <w:proofErr w:type="gramStart"/>
      <w:r w:rsidRPr="00CD6E4D">
        <w:t>.Я</w:t>
      </w:r>
      <w:proofErr w:type="gramEnd"/>
      <w:r w:rsidRPr="00CD6E4D">
        <w:t>нтарное, ул. Садовая, 14</w:t>
      </w:r>
    </w:p>
    <w:p w:rsidR="00DB0B06" w:rsidRPr="00CD6E4D" w:rsidRDefault="00DB0B06" w:rsidP="00DB0B06">
      <w:pPr>
        <w:ind w:left="426"/>
      </w:pPr>
      <w:r w:rsidRPr="00CD6E4D">
        <w:t xml:space="preserve">30.КБР, </w:t>
      </w:r>
      <w:proofErr w:type="spellStart"/>
      <w:r w:rsidRPr="00CD6E4D">
        <w:t>Прохладненский</w:t>
      </w:r>
      <w:proofErr w:type="spellEnd"/>
      <w:r w:rsidRPr="00CD6E4D">
        <w:t xml:space="preserve"> район, с</w:t>
      </w:r>
      <w:proofErr w:type="gramStart"/>
      <w:r w:rsidRPr="00CD6E4D">
        <w:t>.Я</w:t>
      </w:r>
      <w:proofErr w:type="gramEnd"/>
      <w:r w:rsidRPr="00CD6E4D">
        <w:t>нтарное, ул. Школьная, 9</w:t>
      </w:r>
    </w:p>
    <w:p w:rsidR="00DB0B06" w:rsidRPr="00CD6E4D" w:rsidRDefault="00DB0B06" w:rsidP="00DB0B06">
      <w:pPr>
        <w:ind w:left="426"/>
      </w:pPr>
      <w:r w:rsidRPr="00CD6E4D">
        <w:t xml:space="preserve">31.КБР, </w:t>
      </w:r>
      <w:proofErr w:type="spellStart"/>
      <w:r w:rsidRPr="00CD6E4D">
        <w:t>Прохладненский</w:t>
      </w:r>
      <w:proofErr w:type="spellEnd"/>
      <w:r w:rsidRPr="00CD6E4D">
        <w:t xml:space="preserve"> район, с</w:t>
      </w:r>
      <w:proofErr w:type="gramStart"/>
      <w:r w:rsidRPr="00CD6E4D">
        <w:t>.Я</w:t>
      </w:r>
      <w:proofErr w:type="gramEnd"/>
      <w:r w:rsidRPr="00CD6E4D">
        <w:t>нтарное, ул. Школьная,11</w:t>
      </w:r>
    </w:p>
    <w:p w:rsidR="00CD6E4D" w:rsidRPr="009934BD" w:rsidRDefault="00CD6E4D" w:rsidP="00CD6E4D">
      <w:pPr>
        <w:spacing w:line="276" w:lineRule="auto"/>
        <w:jc w:val="both"/>
        <w:rPr>
          <w:sz w:val="28"/>
          <w:szCs w:val="28"/>
        </w:rPr>
      </w:pPr>
    </w:p>
    <w:p w:rsidR="00256F52" w:rsidRDefault="00256F52" w:rsidP="001C12B9">
      <w:pPr>
        <w:ind w:left="5670"/>
        <w:jc w:val="right"/>
        <w:rPr>
          <w:sz w:val="22"/>
          <w:szCs w:val="28"/>
        </w:rPr>
      </w:pPr>
    </w:p>
    <w:p w:rsidR="00A8187D" w:rsidRDefault="00A8187D" w:rsidP="001C12B9">
      <w:pPr>
        <w:ind w:left="5670"/>
        <w:jc w:val="right"/>
        <w:rPr>
          <w:sz w:val="22"/>
          <w:szCs w:val="28"/>
        </w:rPr>
      </w:pPr>
    </w:p>
    <w:p w:rsidR="006A24FC" w:rsidRPr="005056B7" w:rsidRDefault="006A24FC" w:rsidP="001C12B9">
      <w:pPr>
        <w:ind w:left="5670"/>
        <w:jc w:val="right"/>
        <w:rPr>
          <w:sz w:val="22"/>
          <w:szCs w:val="28"/>
        </w:rPr>
      </w:pPr>
      <w:r w:rsidRPr="005056B7">
        <w:rPr>
          <w:sz w:val="22"/>
          <w:szCs w:val="28"/>
        </w:rPr>
        <w:t xml:space="preserve">Приложение 2 </w:t>
      </w:r>
    </w:p>
    <w:p w:rsidR="006A24FC" w:rsidRPr="005056B7" w:rsidRDefault="006A24FC" w:rsidP="001C12B9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8"/>
        </w:rPr>
      </w:pPr>
      <w:r w:rsidRPr="005056B7">
        <w:rPr>
          <w:sz w:val="22"/>
          <w:szCs w:val="28"/>
          <w:lang w:eastAsia="ar-SA"/>
        </w:rPr>
        <w:t xml:space="preserve">к Программе </w:t>
      </w:r>
      <w:r w:rsidRPr="005056B7">
        <w:rPr>
          <w:bCs/>
          <w:sz w:val="22"/>
          <w:szCs w:val="28"/>
        </w:rPr>
        <w:t>проведения проверки готовности</w:t>
      </w:r>
    </w:p>
    <w:p w:rsidR="006A24FC" w:rsidRPr="005056B7" w:rsidRDefault="006A24FC" w:rsidP="001C12B9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8"/>
        </w:rPr>
      </w:pPr>
      <w:r w:rsidRPr="005056B7">
        <w:rPr>
          <w:bCs/>
          <w:sz w:val="22"/>
          <w:szCs w:val="28"/>
        </w:rPr>
        <w:t>к отопительному периоду 202</w:t>
      </w:r>
      <w:r w:rsidR="00D03418">
        <w:rPr>
          <w:bCs/>
          <w:sz w:val="22"/>
          <w:szCs w:val="28"/>
        </w:rPr>
        <w:t>5</w:t>
      </w:r>
      <w:r w:rsidRPr="005056B7">
        <w:rPr>
          <w:bCs/>
          <w:sz w:val="22"/>
          <w:szCs w:val="28"/>
        </w:rPr>
        <w:t>-202</w:t>
      </w:r>
      <w:r w:rsidR="00D03418">
        <w:rPr>
          <w:bCs/>
          <w:sz w:val="22"/>
          <w:szCs w:val="28"/>
        </w:rPr>
        <w:t>6</w:t>
      </w:r>
      <w:r w:rsidRPr="005056B7">
        <w:rPr>
          <w:bCs/>
          <w:sz w:val="22"/>
          <w:szCs w:val="28"/>
        </w:rPr>
        <w:t xml:space="preserve"> гг.</w:t>
      </w:r>
    </w:p>
    <w:p w:rsidR="006A24FC" w:rsidRPr="005056B7" w:rsidRDefault="006A24FC" w:rsidP="006A24FC">
      <w:pPr>
        <w:keepNext/>
        <w:keepLines/>
        <w:widowControl w:val="0"/>
        <w:jc w:val="both"/>
        <w:outlineLvl w:val="0"/>
        <w:rPr>
          <w:bCs/>
          <w:sz w:val="22"/>
        </w:rPr>
      </w:pPr>
      <w:bookmarkStart w:id="2" w:name="bookmark0"/>
    </w:p>
    <w:bookmarkEnd w:id="2"/>
    <w:p w:rsidR="002241AF" w:rsidRPr="005056B7" w:rsidRDefault="002241AF" w:rsidP="002241AF">
      <w:pPr>
        <w:widowControl w:val="0"/>
        <w:suppressAutoHyphens/>
        <w:autoSpaceDE w:val="0"/>
        <w:jc w:val="center"/>
        <w:rPr>
          <w:szCs w:val="28"/>
          <w:lang w:eastAsia="ar-SA"/>
        </w:rPr>
      </w:pPr>
      <w:r w:rsidRPr="005056B7">
        <w:rPr>
          <w:szCs w:val="28"/>
          <w:lang w:eastAsia="ar-SA"/>
        </w:rPr>
        <w:t>График проведения проверки готовности к отопительному периоду</w:t>
      </w:r>
    </w:p>
    <w:p w:rsidR="002241AF" w:rsidRPr="005056B7" w:rsidRDefault="002241AF" w:rsidP="002241AF">
      <w:pPr>
        <w:widowControl w:val="0"/>
        <w:suppressAutoHyphens/>
        <w:autoSpaceDE w:val="0"/>
        <w:jc w:val="center"/>
        <w:rPr>
          <w:szCs w:val="28"/>
          <w:lang w:eastAsia="ar-SA"/>
        </w:rPr>
      </w:pPr>
    </w:p>
    <w:tbl>
      <w:tblPr>
        <w:tblW w:w="9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146"/>
        <w:gridCol w:w="1489"/>
        <w:gridCol w:w="2196"/>
        <w:gridCol w:w="2419"/>
      </w:tblGrid>
      <w:tr w:rsidR="00406861" w:rsidRPr="005056B7" w:rsidTr="00406861">
        <w:trPr>
          <w:trHeight w:val="8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61" w:rsidRPr="005056B7" w:rsidRDefault="00406861" w:rsidP="004E789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 w:rsidRPr="005056B7">
              <w:rPr>
                <w:sz w:val="22"/>
                <w:lang w:eastAsia="ar-SA"/>
              </w:rPr>
              <w:t xml:space="preserve">№ </w:t>
            </w:r>
            <w:proofErr w:type="spellStart"/>
            <w:proofErr w:type="gramStart"/>
            <w:r w:rsidRPr="005056B7">
              <w:rPr>
                <w:sz w:val="22"/>
                <w:lang w:eastAsia="ar-SA"/>
              </w:rPr>
              <w:t>п</w:t>
            </w:r>
            <w:proofErr w:type="spellEnd"/>
            <w:proofErr w:type="gramEnd"/>
            <w:r w:rsidRPr="005056B7">
              <w:rPr>
                <w:sz w:val="22"/>
                <w:lang w:eastAsia="ar-SA"/>
              </w:rPr>
              <w:t>/</w:t>
            </w:r>
            <w:proofErr w:type="spellStart"/>
            <w:r w:rsidRPr="005056B7">
              <w:rPr>
                <w:sz w:val="22"/>
                <w:lang w:eastAsia="ar-SA"/>
              </w:rPr>
              <w:t>п</w:t>
            </w:r>
            <w:proofErr w:type="spellEnd"/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61" w:rsidRPr="005056B7" w:rsidRDefault="00406861" w:rsidP="004E789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 w:rsidRPr="005056B7">
              <w:rPr>
                <w:sz w:val="22"/>
                <w:lang w:eastAsia="ar-SA"/>
              </w:rPr>
              <w:t>Объекты, подлежащие проверке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61" w:rsidRPr="005056B7" w:rsidRDefault="00406861" w:rsidP="004E789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 w:rsidRPr="005056B7">
              <w:rPr>
                <w:sz w:val="22"/>
                <w:lang w:eastAsia="ar-SA"/>
              </w:rPr>
              <w:t>Количество объектов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61" w:rsidRPr="005056B7" w:rsidRDefault="00406861" w:rsidP="004E789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 w:rsidRPr="005056B7">
              <w:rPr>
                <w:sz w:val="22"/>
                <w:lang w:eastAsia="ar-SA"/>
              </w:rPr>
              <w:t>Сроки проведения проверки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61" w:rsidRPr="005056B7" w:rsidRDefault="00406861" w:rsidP="004E789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 w:rsidRPr="005056B7">
              <w:rPr>
                <w:sz w:val="22"/>
                <w:lang w:eastAsia="ar-SA"/>
              </w:rPr>
              <w:t>Дата выдачи паспортов готовности</w:t>
            </w:r>
          </w:p>
        </w:tc>
      </w:tr>
      <w:tr w:rsidR="00406861" w:rsidRPr="005056B7" w:rsidTr="00406861">
        <w:trPr>
          <w:trHeight w:val="10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61" w:rsidRPr="005056B7" w:rsidRDefault="00406861" w:rsidP="004E789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 w:rsidRPr="005056B7">
              <w:rPr>
                <w:sz w:val="22"/>
                <w:lang w:eastAsia="ar-SA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61" w:rsidRPr="005056B7" w:rsidRDefault="00406861" w:rsidP="004E789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 w:rsidRPr="005056B7">
              <w:rPr>
                <w:sz w:val="22"/>
                <w:lang w:eastAsia="ar-SA"/>
              </w:rPr>
              <w:t>Потребители тепловой энергии,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61" w:rsidRDefault="00406861" w:rsidP="004E789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</w:p>
          <w:p w:rsidR="00504555" w:rsidRPr="005056B7" w:rsidRDefault="00504555" w:rsidP="004E789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61" w:rsidRPr="005056B7" w:rsidRDefault="00406861" w:rsidP="004E789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 w:rsidRPr="005056B7">
              <w:rPr>
                <w:sz w:val="22"/>
                <w:lang w:eastAsia="ar-SA"/>
              </w:rPr>
              <w:t>август 202</w:t>
            </w:r>
            <w:r>
              <w:rPr>
                <w:sz w:val="22"/>
                <w:lang w:eastAsia="ar-SA"/>
              </w:rPr>
              <w:t>5</w:t>
            </w:r>
            <w:r w:rsidRPr="005056B7">
              <w:rPr>
                <w:sz w:val="22"/>
                <w:lang w:eastAsia="ar-SA"/>
              </w:rPr>
              <w:t xml:space="preserve"> г.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D5" w:rsidRDefault="00EF7DD5" w:rsidP="004E789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</w:p>
          <w:p w:rsidR="00406861" w:rsidRPr="005056B7" w:rsidRDefault="00406861" w:rsidP="004E789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 w:rsidRPr="005056B7">
              <w:rPr>
                <w:sz w:val="22"/>
                <w:lang w:eastAsia="ar-SA"/>
              </w:rPr>
              <w:t>Не позднее 15.09.202</w:t>
            </w:r>
            <w:r>
              <w:rPr>
                <w:sz w:val="22"/>
                <w:lang w:eastAsia="ar-SA"/>
              </w:rPr>
              <w:t>5</w:t>
            </w:r>
          </w:p>
        </w:tc>
      </w:tr>
      <w:tr w:rsidR="00406861" w:rsidRPr="005056B7" w:rsidTr="00406861">
        <w:trPr>
          <w:trHeight w:val="55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61" w:rsidRPr="005056B7" w:rsidRDefault="00406861" w:rsidP="004E789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61" w:rsidRPr="005056B7" w:rsidRDefault="00406861" w:rsidP="004E789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i/>
                <w:lang w:eastAsia="ar-SA"/>
              </w:rPr>
            </w:pPr>
            <w:r w:rsidRPr="005056B7">
              <w:rPr>
                <w:i/>
                <w:sz w:val="22"/>
                <w:lang w:eastAsia="ar-SA"/>
              </w:rPr>
              <w:t>Бюджетные организации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61" w:rsidRPr="00504555" w:rsidRDefault="00406861" w:rsidP="004E789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i/>
                <w:lang w:eastAsia="ar-SA"/>
              </w:rPr>
            </w:pPr>
            <w:r w:rsidRPr="00504555">
              <w:rPr>
                <w:i/>
                <w:sz w:val="22"/>
                <w:lang w:eastAsia="ar-SA"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61" w:rsidRPr="005056B7" w:rsidRDefault="00406861" w:rsidP="004E789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61" w:rsidRPr="005056B7" w:rsidRDefault="00406861" w:rsidP="004E789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406861" w:rsidRPr="005056B7" w:rsidTr="00406861">
        <w:trPr>
          <w:trHeight w:val="14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61" w:rsidRPr="005056B7" w:rsidRDefault="00406861" w:rsidP="004E789C">
            <w:pPr>
              <w:rPr>
                <w:lang w:eastAsia="ar-S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61" w:rsidRPr="005056B7" w:rsidRDefault="00406861" w:rsidP="004E789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i/>
                <w:lang w:eastAsia="ar-SA"/>
              </w:rPr>
            </w:pPr>
            <w:r w:rsidRPr="005056B7">
              <w:rPr>
                <w:i/>
                <w:sz w:val="22"/>
                <w:lang w:eastAsia="ar-SA"/>
              </w:rPr>
              <w:t>Жилой фонд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61" w:rsidRPr="00504555" w:rsidRDefault="00406861" w:rsidP="004E789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i/>
                <w:lang w:eastAsia="ar-SA"/>
              </w:rPr>
            </w:pPr>
            <w:r w:rsidRPr="00504555">
              <w:rPr>
                <w:i/>
                <w:sz w:val="22"/>
                <w:lang w:eastAsia="ar-SA"/>
              </w:rPr>
              <w:t>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61" w:rsidRPr="005056B7" w:rsidRDefault="00406861" w:rsidP="004E789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61" w:rsidRPr="005056B7" w:rsidRDefault="00406861" w:rsidP="004E789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406861" w:rsidRPr="005056B7" w:rsidTr="00406861">
        <w:trPr>
          <w:trHeight w:val="10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61" w:rsidRPr="005056B7" w:rsidRDefault="00406861" w:rsidP="004E789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 w:rsidRPr="005056B7">
              <w:rPr>
                <w:sz w:val="22"/>
                <w:lang w:eastAsia="ar-SA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61" w:rsidRPr="005056B7" w:rsidRDefault="00406861" w:rsidP="004E789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 w:rsidRPr="005056B7">
              <w:rPr>
                <w:sz w:val="22"/>
                <w:lang w:eastAsia="ar-SA"/>
              </w:rPr>
              <w:t>Теплоснабжающие организации.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5" w:rsidRDefault="00504555" w:rsidP="004E789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</w:p>
          <w:p w:rsidR="00406861" w:rsidRPr="005056B7" w:rsidRDefault="00406861" w:rsidP="004E789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 w:rsidRPr="005056B7">
              <w:rPr>
                <w:sz w:val="22"/>
                <w:lang w:eastAsia="ar-SA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61" w:rsidRPr="005056B7" w:rsidRDefault="004E789C" w:rsidP="004E789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lang w:eastAsia="ar-SA"/>
              </w:rPr>
              <w:t>с 28.07.2025 по 01.08.</w:t>
            </w:r>
            <w:r w:rsidR="00406861" w:rsidRPr="005056B7">
              <w:rPr>
                <w:sz w:val="22"/>
                <w:lang w:eastAsia="ar-SA"/>
              </w:rPr>
              <w:t>202</w:t>
            </w:r>
            <w:r w:rsidR="00406861">
              <w:rPr>
                <w:sz w:val="22"/>
                <w:lang w:eastAsia="ar-SA"/>
              </w:rPr>
              <w:t>5</w:t>
            </w:r>
            <w:r w:rsidR="00406861" w:rsidRPr="005056B7">
              <w:rPr>
                <w:sz w:val="22"/>
                <w:lang w:eastAsia="ar-SA"/>
              </w:rPr>
              <w:t xml:space="preserve"> г.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D5" w:rsidRDefault="00EF7DD5" w:rsidP="004E789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</w:p>
          <w:p w:rsidR="00406861" w:rsidRPr="005056B7" w:rsidRDefault="00406861" w:rsidP="004E789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 w:rsidRPr="005056B7">
              <w:rPr>
                <w:sz w:val="22"/>
                <w:lang w:eastAsia="ar-SA"/>
              </w:rPr>
              <w:t>Не позднее 01.11.202</w:t>
            </w:r>
            <w:r>
              <w:rPr>
                <w:sz w:val="22"/>
                <w:lang w:eastAsia="ar-SA"/>
              </w:rPr>
              <w:t>5</w:t>
            </w:r>
          </w:p>
        </w:tc>
      </w:tr>
    </w:tbl>
    <w:p w:rsidR="006A24FC" w:rsidRPr="005056B7" w:rsidRDefault="006A24FC" w:rsidP="006A24FC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A8187D" w:rsidRDefault="00A8187D" w:rsidP="006A24FC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A8187D" w:rsidRDefault="00A8187D" w:rsidP="006A24FC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A8187D" w:rsidRDefault="00A8187D" w:rsidP="006A24FC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A8187D" w:rsidRDefault="00A8187D" w:rsidP="006A24FC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CD6E4D" w:rsidRDefault="00CD6E4D" w:rsidP="006A24FC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CD6E4D" w:rsidRDefault="00CD6E4D" w:rsidP="006A24FC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CD6E4D" w:rsidRDefault="00CD6E4D" w:rsidP="006A24FC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CD6E4D" w:rsidRDefault="00CD6E4D" w:rsidP="006A24FC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CD6E4D" w:rsidRDefault="00CD6E4D" w:rsidP="006A24FC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CD6E4D" w:rsidRDefault="00CD6E4D" w:rsidP="006A24FC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CD6E4D" w:rsidRDefault="00CD6E4D" w:rsidP="006A24FC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CD6E4D" w:rsidRDefault="00CD6E4D" w:rsidP="006A24FC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CD6E4D" w:rsidRDefault="00CD6E4D" w:rsidP="006A24FC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CD6E4D" w:rsidRDefault="00CD6E4D" w:rsidP="006A24FC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CD6E4D" w:rsidRDefault="00CD6E4D" w:rsidP="006A24FC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CD6E4D" w:rsidRDefault="00CD6E4D" w:rsidP="006A24FC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CD6E4D" w:rsidRDefault="00CD6E4D" w:rsidP="006A24FC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CD6E4D" w:rsidRDefault="00CD6E4D" w:rsidP="006A24FC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CD6E4D" w:rsidRDefault="00CD6E4D" w:rsidP="006A24FC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CD6E4D" w:rsidRDefault="00CD6E4D" w:rsidP="006A24FC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CD6E4D" w:rsidRDefault="00CD6E4D" w:rsidP="006A24FC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CD6E4D" w:rsidRDefault="00CD6E4D" w:rsidP="006A24FC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CD6E4D" w:rsidRDefault="00CD6E4D" w:rsidP="006A24FC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CD6E4D" w:rsidRDefault="00CD6E4D" w:rsidP="006A24FC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CD6E4D" w:rsidRDefault="00CD6E4D" w:rsidP="006A24FC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CD6E4D" w:rsidRDefault="00CD6E4D" w:rsidP="006A24FC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CD6E4D" w:rsidRDefault="00CD6E4D" w:rsidP="006A24FC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CD6E4D" w:rsidRDefault="00CD6E4D" w:rsidP="006A24FC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CD6E4D" w:rsidRDefault="00CD6E4D" w:rsidP="006A24FC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CD6E4D" w:rsidRDefault="00CD6E4D" w:rsidP="006A24FC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CD6E4D" w:rsidRDefault="00CD6E4D" w:rsidP="006A24FC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CD6E4D" w:rsidRDefault="00CD6E4D" w:rsidP="006A24FC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CD6E4D" w:rsidRDefault="00CD6E4D" w:rsidP="006A24FC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CD6E4D" w:rsidRDefault="00CD6E4D" w:rsidP="006A24FC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CD6E4D" w:rsidRDefault="00CD6E4D" w:rsidP="006A24FC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CD6E4D" w:rsidRDefault="00CD6E4D" w:rsidP="006A24FC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CD6E4D" w:rsidRDefault="00CD6E4D" w:rsidP="006A24FC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CD6E4D" w:rsidRDefault="00CD6E4D" w:rsidP="006A24FC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CD6E4D" w:rsidRDefault="00CD6E4D" w:rsidP="006A24FC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A8187D" w:rsidRDefault="00A8187D" w:rsidP="006A24FC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A8187D" w:rsidRDefault="00A8187D" w:rsidP="006A24FC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1C12B9" w:rsidRPr="00465420" w:rsidRDefault="006A24FC" w:rsidP="006A24FC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465420">
        <w:rPr>
          <w:sz w:val="20"/>
        </w:rPr>
        <w:lastRenderedPageBreak/>
        <w:t xml:space="preserve">Приложение 3 </w:t>
      </w:r>
    </w:p>
    <w:p w:rsidR="006A24FC" w:rsidRPr="00465420" w:rsidRDefault="006A24FC" w:rsidP="006A24FC">
      <w:pPr>
        <w:widowControl w:val="0"/>
        <w:autoSpaceDE w:val="0"/>
        <w:autoSpaceDN w:val="0"/>
        <w:adjustRightInd w:val="0"/>
        <w:jc w:val="right"/>
        <w:rPr>
          <w:bCs/>
          <w:sz w:val="20"/>
        </w:rPr>
      </w:pPr>
      <w:r w:rsidRPr="00465420">
        <w:rPr>
          <w:sz w:val="20"/>
          <w:lang w:eastAsia="ar-SA"/>
        </w:rPr>
        <w:t xml:space="preserve">к Программе </w:t>
      </w:r>
      <w:r w:rsidRPr="00465420">
        <w:rPr>
          <w:bCs/>
          <w:sz w:val="20"/>
        </w:rPr>
        <w:t>проведения проверки готовности</w:t>
      </w:r>
    </w:p>
    <w:p w:rsidR="006A24FC" w:rsidRPr="00465420" w:rsidRDefault="006A24FC" w:rsidP="006A24FC">
      <w:pPr>
        <w:widowControl w:val="0"/>
        <w:autoSpaceDE w:val="0"/>
        <w:autoSpaceDN w:val="0"/>
        <w:adjustRightInd w:val="0"/>
        <w:jc w:val="right"/>
        <w:rPr>
          <w:bCs/>
          <w:sz w:val="20"/>
        </w:rPr>
      </w:pPr>
      <w:r w:rsidRPr="00465420">
        <w:rPr>
          <w:bCs/>
          <w:sz w:val="20"/>
        </w:rPr>
        <w:t>к отопительному периоду 202</w:t>
      </w:r>
      <w:r w:rsidR="00D032B6">
        <w:rPr>
          <w:bCs/>
          <w:sz w:val="20"/>
        </w:rPr>
        <w:t>5</w:t>
      </w:r>
      <w:r w:rsidRPr="00465420">
        <w:rPr>
          <w:bCs/>
          <w:sz w:val="20"/>
        </w:rPr>
        <w:t>-202</w:t>
      </w:r>
      <w:r w:rsidR="00D032B6">
        <w:rPr>
          <w:bCs/>
          <w:sz w:val="20"/>
        </w:rPr>
        <w:t>6</w:t>
      </w:r>
      <w:r w:rsidRPr="00465420">
        <w:rPr>
          <w:bCs/>
          <w:sz w:val="20"/>
        </w:rPr>
        <w:t xml:space="preserve"> гг.</w:t>
      </w:r>
    </w:p>
    <w:p w:rsidR="006A24FC" w:rsidRPr="00465420" w:rsidRDefault="006A24FC" w:rsidP="006A24FC">
      <w:pPr>
        <w:widowControl w:val="0"/>
        <w:autoSpaceDE w:val="0"/>
        <w:autoSpaceDN w:val="0"/>
        <w:adjustRightInd w:val="0"/>
        <w:ind w:left="5812"/>
        <w:jc w:val="center"/>
        <w:rPr>
          <w:bCs/>
          <w:sz w:val="20"/>
        </w:rPr>
      </w:pPr>
    </w:p>
    <w:p w:rsidR="006C52F7" w:rsidRDefault="006C52F7" w:rsidP="006C52F7">
      <w:pPr>
        <w:jc w:val="center"/>
        <w:rPr>
          <w:b/>
        </w:rPr>
      </w:pPr>
      <w:r w:rsidRPr="00CC136D">
        <w:rPr>
          <w:b/>
        </w:rPr>
        <w:t>Требования по готовности к отопительному периоду для теплоснабжающих</w:t>
      </w:r>
      <w:r>
        <w:rPr>
          <w:b/>
        </w:rPr>
        <w:t xml:space="preserve">                              </w:t>
      </w:r>
      <w:r w:rsidRPr="00CC136D">
        <w:rPr>
          <w:b/>
        </w:rPr>
        <w:t>организаций</w:t>
      </w:r>
    </w:p>
    <w:p w:rsidR="00636B37" w:rsidRDefault="006C52F7" w:rsidP="00636B37">
      <w:pPr>
        <w:jc w:val="both"/>
      </w:pPr>
      <w:r w:rsidRPr="00F4129B">
        <w:t xml:space="preserve"> В целях оценки готовности теплоснабжающих и </w:t>
      </w:r>
      <w:proofErr w:type="spellStart"/>
      <w:r w:rsidRPr="00F4129B">
        <w:t>теплосетевых</w:t>
      </w:r>
      <w:proofErr w:type="spellEnd"/>
      <w:r w:rsidRPr="00F4129B"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636B37" w:rsidRDefault="006C52F7" w:rsidP="00636B37">
      <w:pPr>
        <w:jc w:val="both"/>
      </w:pPr>
      <w:r w:rsidRPr="00F4129B">
        <w:t xml:space="preserve">1) наличие соглашения об управлении системой теплоснабжения, заключенного в порядке, установленном </w:t>
      </w:r>
      <w:hyperlink r:id="rId10" w:history="1">
        <w:r w:rsidRPr="00F4129B">
          <w:rPr>
            <w:color w:val="0000FF"/>
            <w:u w:val="single"/>
          </w:rPr>
          <w:t>Законом</w:t>
        </w:r>
      </w:hyperlink>
      <w:r w:rsidRPr="00F4129B">
        <w:t xml:space="preserve"> о теплоснабжении;</w:t>
      </w:r>
    </w:p>
    <w:p w:rsidR="00636B37" w:rsidRDefault="006C52F7" w:rsidP="00636B37">
      <w:pPr>
        <w:jc w:val="both"/>
      </w:pPr>
      <w:r w:rsidRPr="00F4129B"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636B37" w:rsidRDefault="006C52F7" w:rsidP="00636B37">
      <w:pPr>
        <w:jc w:val="both"/>
      </w:pPr>
      <w:r w:rsidRPr="00F4129B">
        <w:t>3) соблюдение критериев надежности теплоснабжения, установленных техническими регламентами;</w:t>
      </w:r>
    </w:p>
    <w:p w:rsidR="00636B37" w:rsidRDefault="006C52F7" w:rsidP="00636B37">
      <w:pPr>
        <w:jc w:val="both"/>
      </w:pPr>
      <w:r w:rsidRPr="00F4129B">
        <w:t>4) наличие нормативных запасов топлива на источниках тепловой энергии;</w:t>
      </w:r>
    </w:p>
    <w:p w:rsidR="00636B37" w:rsidRDefault="006C52F7" w:rsidP="00636B37">
      <w:pPr>
        <w:jc w:val="both"/>
      </w:pPr>
      <w:r w:rsidRPr="00F4129B">
        <w:t>5) функционирование эксплуатационной, диспетчерской и аварийной служб, а именно:</w:t>
      </w:r>
    </w:p>
    <w:p w:rsidR="00714AF9" w:rsidRDefault="00714AF9" w:rsidP="00714AF9">
      <w:pPr>
        <w:jc w:val="both"/>
      </w:pPr>
      <w:r>
        <w:t>- </w:t>
      </w:r>
      <w:r w:rsidR="006C52F7" w:rsidRPr="00F4129B">
        <w:t>укомплектованность указанных служб персоналом;</w:t>
      </w:r>
    </w:p>
    <w:p w:rsidR="00714AF9" w:rsidRDefault="006C52F7" w:rsidP="00714AF9">
      <w:pPr>
        <w:jc w:val="both"/>
      </w:pPr>
      <w:r w:rsidRPr="00F4129B">
        <w:t>-</w:t>
      </w:r>
      <w:r w:rsidR="00714AF9">
        <w:t xml:space="preserve"> </w:t>
      </w:r>
      <w:r w:rsidRPr="00F4129B"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:rsidR="00714AF9" w:rsidRDefault="00714AF9" w:rsidP="00714AF9">
      <w:pPr>
        <w:jc w:val="both"/>
      </w:pPr>
      <w:r>
        <w:t>-  </w:t>
      </w:r>
      <w:r w:rsidR="006C52F7" w:rsidRPr="00F4129B">
        <w:t>нормативно-технической и оперативной документацией, инструкциями, схемами,</w:t>
      </w:r>
    </w:p>
    <w:p w:rsidR="00714AF9" w:rsidRDefault="006C52F7" w:rsidP="00714AF9">
      <w:pPr>
        <w:jc w:val="both"/>
      </w:pPr>
      <w:r w:rsidRPr="00F4129B">
        <w:t>-  первичными средствами пожаротушения;</w:t>
      </w:r>
    </w:p>
    <w:p w:rsidR="00714AF9" w:rsidRDefault="006C52F7" w:rsidP="00714AF9">
      <w:pPr>
        <w:jc w:val="both"/>
      </w:pPr>
      <w:r w:rsidRPr="00F4129B">
        <w:t>6) проведение наладки принадлежащих им тепловых сетей;</w:t>
      </w:r>
    </w:p>
    <w:p w:rsidR="00714AF9" w:rsidRDefault="006C52F7" w:rsidP="00714AF9">
      <w:pPr>
        <w:jc w:val="both"/>
      </w:pPr>
      <w:r w:rsidRPr="00F4129B">
        <w:t>7) организация контроля режимов потребления тепловой энергии;</w:t>
      </w:r>
    </w:p>
    <w:p w:rsidR="003E3622" w:rsidRDefault="006C52F7" w:rsidP="003E3622">
      <w:pPr>
        <w:jc w:val="both"/>
      </w:pPr>
      <w:r w:rsidRPr="00F4129B">
        <w:t>8) обеспечение качества теплоносителей;</w:t>
      </w:r>
    </w:p>
    <w:p w:rsidR="006C52F7" w:rsidRPr="00F4129B" w:rsidRDefault="003E3622" w:rsidP="003E3622">
      <w:pPr>
        <w:jc w:val="both"/>
      </w:pPr>
      <w:r>
        <w:t>9</w:t>
      </w:r>
      <w:r w:rsidR="006C52F7" w:rsidRPr="00F4129B">
        <w:t xml:space="preserve">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11" w:history="1">
        <w:r w:rsidR="006C52F7" w:rsidRPr="00F4129B">
          <w:rPr>
            <w:color w:val="0000FF"/>
            <w:u w:val="single"/>
          </w:rPr>
          <w:t>Законом</w:t>
        </w:r>
      </w:hyperlink>
      <w:r w:rsidR="006C52F7" w:rsidRPr="00F4129B">
        <w:t xml:space="preserve"> о теплоснабжении;</w:t>
      </w:r>
    </w:p>
    <w:p w:rsidR="006C52F7" w:rsidRPr="00F4129B" w:rsidRDefault="006C52F7" w:rsidP="004D0049">
      <w:pPr>
        <w:jc w:val="both"/>
      </w:pPr>
      <w:r w:rsidRPr="00F4129B"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6C52F7" w:rsidRPr="00F4129B" w:rsidRDefault="003E3622" w:rsidP="004D0049">
      <w:pPr>
        <w:jc w:val="both"/>
      </w:pPr>
      <w:r>
        <w:t>- </w:t>
      </w:r>
      <w:r w:rsidR="006C52F7" w:rsidRPr="00F4129B">
        <w:t>готовность систем приема и разгрузки топлива, топливо</w:t>
      </w:r>
      <w:r w:rsidR="006C52F7">
        <w:t xml:space="preserve"> </w:t>
      </w:r>
      <w:r w:rsidR="006C52F7" w:rsidRPr="00F4129B">
        <w:t>приготовления и топливоподачи;</w:t>
      </w:r>
    </w:p>
    <w:p w:rsidR="003E3622" w:rsidRDefault="003E3622" w:rsidP="003E3622">
      <w:pPr>
        <w:jc w:val="both"/>
      </w:pPr>
      <w:r>
        <w:t>- </w:t>
      </w:r>
      <w:r w:rsidR="006C52F7" w:rsidRPr="00F4129B">
        <w:t>соблюдение водно-химического режима;</w:t>
      </w:r>
    </w:p>
    <w:p w:rsidR="003E3622" w:rsidRDefault="006C52F7" w:rsidP="003E3622">
      <w:pPr>
        <w:jc w:val="both"/>
      </w:pPr>
      <w:r w:rsidRPr="00F4129B">
        <w:t>- 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1F74EC" w:rsidRDefault="006C52F7" w:rsidP="001F74EC">
      <w:pPr>
        <w:jc w:val="both"/>
      </w:pPr>
      <w:r w:rsidRPr="00F4129B">
        <w:t>-</w:t>
      </w:r>
      <w:r w:rsidR="003E3622">
        <w:t xml:space="preserve"> </w:t>
      </w:r>
      <w:r w:rsidRPr="00F4129B"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1F74EC" w:rsidRDefault="006C52F7" w:rsidP="001F74EC">
      <w:pPr>
        <w:jc w:val="both"/>
      </w:pPr>
      <w:r w:rsidRPr="00F4129B">
        <w:t xml:space="preserve">- наличие </w:t>
      </w:r>
      <w:proofErr w:type="gramStart"/>
      <w:r w:rsidRPr="00F4129B">
        <w:t>расчетов допустимого времени устранения аварийных нарушений теплоснабжения жилых домов</w:t>
      </w:r>
      <w:proofErr w:type="gramEnd"/>
      <w:r w:rsidRPr="00F4129B">
        <w:t>;</w:t>
      </w:r>
    </w:p>
    <w:p w:rsidR="001F74EC" w:rsidRDefault="006C52F7" w:rsidP="001F74EC">
      <w:pPr>
        <w:jc w:val="both"/>
      </w:pPr>
      <w:r w:rsidRPr="00F4129B">
        <w:t>- наличие порядка ликвидации аварийных ситуаций в системах теплоснабжения с учетом взаимодействия тепл</w:t>
      </w:r>
      <w:proofErr w:type="gramStart"/>
      <w:r w:rsidRPr="00F4129B">
        <w:t>о-</w:t>
      </w:r>
      <w:proofErr w:type="gramEnd"/>
      <w:r w:rsidRPr="00F4129B">
        <w:t xml:space="preserve">, </w:t>
      </w:r>
      <w:proofErr w:type="spellStart"/>
      <w:r w:rsidRPr="00F4129B">
        <w:t>электро</w:t>
      </w:r>
      <w:proofErr w:type="spellEnd"/>
      <w:r w:rsidRPr="00F4129B">
        <w:t xml:space="preserve">-, топливо- и </w:t>
      </w:r>
      <w:proofErr w:type="spellStart"/>
      <w:r w:rsidRPr="00F4129B">
        <w:t>водоснабжающих</w:t>
      </w:r>
      <w:proofErr w:type="spellEnd"/>
      <w:r w:rsidRPr="00F4129B"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1F74EC" w:rsidRDefault="001F74EC" w:rsidP="001F74EC">
      <w:pPr>
        <w:jc w:val="both"/>
      </w:pPr>
      <w:r>
        <w:t>- </w:t>
      </w:r>
      <w:r w:rsidR="006C52F7" w:rsidRPr="00F4129B">
        <w:t>проведение гидравлических и тепловых испытаний тепловых сетей;</w:t>
      </w:r>
    </w:p>
    <w:p w:rsidR="001F74EC" w:rsidRDefault="006C52F7" w:rsidP="001F74EC">
      <w:pPr>
        <w:jc w:val="both"/>
      </w:pPr>
      <w:r w:rsidRPr="00F4129B">
        <w:t>- 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1F74EC" w:rsidRDefault="006C52F7" w:rsidP="001F74EC">
      <w:pPr>
        <w:jc w:val="both"/>
      </w:pPr>
      <w:r w:rsidRPr="00F4129B">
        <w:t>- выполнение планового графика ремонта тепловых сетей и источников тепловой энергии;</w:t>
      </w:r>
    </w:p>
    <w:p w:rsidR="006C52F7" w:rsidRPr="00F4129B" w:rsidRDefault="006C52F7" w:rsidP="001F74EC">
      <w:pPr>
        <w:jc w:val="both"/>
      </w:pPr>
      <w:r w:rsidRPr="00F4129B">
        <w:t>- наличие договоров поставки топлива, не допускающих перебоев поставки и снижения установленных нормативов запасов топлива;</w:t>
      </w:r>
    </w:p>
    <w:p w:rsidR="005F284A" w:rsidRDefault="006C52F7" w:rsidP="004D0049">
      <w:pPr>
        <w:jc w:val="both"/>
      </w:pPr>
      <w:r w:rsidRPr="00F4129B">
        <w:t>12) наличие документов, определяющих разграничение эксплуатационной ответственности между потребителями тепловой энергии, теплоснабжающими организациями;</w:t>
      </w:r>
    </w:p>
    <w:p w:rsidR="004607D0" w:rsidRDefault="006C52F7" w:rsidP="004D0049">
      <w:pPr>
        <w:jc w:val="both"/>
      </w:pPr>
      <w:proofErr w:type="gramStart"/>
      <w:r w:rsidRPr="00F4129B">
        <w:t xml:space="preserve">13) </w:t>
      </w:r>
      <w:r>
        <w:t xml:space="preserve"> </w:t>
      </w:r>
      <w:r w:rsidRPr="00F4129B">
        <w:t>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  <w:r>
        <w:t xml:space="preserve">                                                                                                                                              </w:t>
      </w:r>
      <w:r w:rsidRPr="00F4129B">
        <w:t xml:space="preserve">14) </w:t>
      </w:r>
      <w:r>
        <w:t xml:space="preserve">  </w:t>
      </w:r>
      <w:r w:rsidRPr="00F4129B">
        <w:t>работоспособность автоматических регуляторов при их наличии.</w:t>
      </w:r>
      <w:proofErr w:type="gramEnd"/>
    </w:p>
    <w:p w:rsidR="006C52F7" w:rsidRPr="00D84EFB" w:rsidRDefault="004607D0" w:rsidP="004D0049">
      <w:pPr>
        <w:jc w:val="both"/>
      </w:pPr>
      <w:r>
        <w:t>15)</w:t>
      </w:r>
      <w:r w:rsidR="006C52F7" w:rsidRPr="00D84EFB">
        <w:t xml:space="preserve"> наличие сведений о выполненных мероприятиях:</w:t>
      </w:r>
    </w:p>
    <w:p w:rsidR="006C52F7" w:rsidRPr="00D84EFB" w:rsidRDefault="006C52F7" w:rsidP="004D0049">
      <w:pPr>
        <w:pStyle w:val="s1"/>
        <w:shd w:val="clear" w:color="auto" w:fill="FFFFFF"/>
        <w:tabs>
          <w:tab w:val="left" w:pos="0"/>
        </w:tabs>
        <w:spacing w:before="0" w:beforeAutospacing="0" w:after="0" w:afterAutospacing="0"/>
        <w:jc w:val="both"/>
      </w:pPr>
      <w:r w:rsidRPr="00D84EFB">
        <w:t>- по установке (приобретению) резервного оборудования;</w:t>
      </w:r>
    </w:p>
    <w:p w:rsidR="006C52F7" w:rsidRPr="00D84EFB" w:rsidRDefault="006C52F7" w:rsidP="004D0049">
      <w:pPr>
        <w:pStyle w:val="s1"/>
        <w:shd w:val="clear" w:color="auto" w:fill="FFFFFF"/>
        <w:tabs>
          <w:tab w:val="left" w:pos="0"/>
        </w:tabs>
        <w:spacing w:before="0" w:beforeAutospacing="0" w:after="0" w:afterAutospacing="0"/>
        <w:jc w:val="both"/>
      </w:pPr>
      <w:r w:rsidRPr="00D84EFB">
        <w:t>- по устройству резервных насосных станций.</w:t>
      </w:r>
    </w:p>
    <w:p w:rsidR="006C52F7" w:rsidRPr="00C76A55" w:rsidRDefault="004607D0" w:rsidP="004D0049">
      <w:pPr>
        <w:pStyle w:val="s1"/>
        <w:shd w:val="clear" w:color="auto" w:fill="FFFFFF"/>
        <w:tabs>
          <w:tab w:val="left" w:pos="0"/>
        </w:tabs>
        <w:spacing w:before="0" w:beforeAutospacing="0" w:after="0" w:afterAutospacing="0"/>
        <w:jc w:val="both"/>
      </w:pPr>
      <w:r>
        <w:lastRenderedPageBreak/>
        <w:t>16)</w:t>
      </w:r>
      <w:r w:rsidR="006C52F7" w:rsidRPr="00C76A55">
        <w:t xml:space="preserve"> </w:t>
      </w:r>
      <w:r w:rsidR="006C52F7" w:rsidRPr="00C76A55">
        <w:rPr>
          <w:shd w:val="clear" w:color="auto" w:fill="FFFFFF"/>
        </w:rPr>
        <w:t>выполнение графиков проведения противоаварийных тренировок.</w:t>
      </w:r>
    </w:p>
    <w:p w:rsidR="005F284A" w:rsidRDefault="006C52F7" w:rsidP="0085394B">
      <w:pPr>
        <w:spacing w:before="100" w:beforeAutospacing="1" w:after="100" w:afterAutospacing="1"/>
        <w:jc w:val="both"/>
        <w:rPr>
          <w:sz w:val="22"/>
        </w:rPr>
      </w:pPr>
      <w:r w:rsidRPr="00F4129B">
        <w:t> </w:t>
      </w:r>
      <w:r>
        <w:t xml:space="preserve">                                                                                                         </w:t>
      </w:r>
    </w:p>
    <w:p w:rsidR="006A24FC" w:rsidRPr="005056B7" w:rsidRDefault="006A24FC" w:rsidP="006A24FC">
      <w:pPr>
        <w:widowControl w:val="0"/>
        <w:autoSpaceDE w:val="0"/>
        <w:autoSpaceDN w:val="0"/>
        <w:adjustRightInd w:val="0"/>
        <w:jc w:val="right"/>
        <w:rPr>
          <w:sz w:val="22"/>
        </w:rPr>
      </w:pPr>
      <w:r w:rsidRPr="005056B7">
        <w:rPr>
          <w:sz w:val="22"/>
        </w:rPr>
        <w:t xml:space="preserve">Приложение 4 </w:t>
      </w:r>
    </w:p>
    <w:p w:rsidR="006A24FC" w:rsidRPr="005056B7" w:rsidRDefault="006A24FC" w:rsidP="006A24FC">
      <w:pPr>
        <w:widowControl w:val="0"/>
        <w:autoSpaceDE w:val="0"/>
        <w:autoSpaceDN w:val="0"/>
        <w:adjustRightInd w:val="0"/>
        <w:jc w:val="right"/>
        <w:rPr>
          <w:bCs/>
          <w:sz w:val="22"/>
        </w:rPr>
      </w:pPr>
      <w:r w:rsidRPr="005056B7">
        <w:rPr>
          <w:sz w:val="22"/>
          <w:lang w:eastAsia="ar-SA"/>
        </w:rPr>
        <w:t xml:space="preserve">к Программе </w:t>
      </w:r>
      <w:r w:rsidRPr="005056B7">
        <w:rPr>
          <w:bCs/>
          <w:sz w:val="22"/>
        </w:rPr>
        <w:t>проведения проверки готовности</w:t>
      </w:r>
    </w:p>
    <w:p w:rsidR="006A24FC" w:rsidRPr="005056B7" w:rsidRDefault="006A24FC" w:rsidP="006A24FC">
      <w:pPr>
        <w:widowControl w:val="0"/>
        <w:autoSpaceDE w:val="0"/>
        <w:autoSpaceDN w:val="0"/>
        <w:adjustRightInd w:val="0"/>
        <w:jc w:val="right"/>
        <w:rPr>
          <w:bCs/>
          <w:sz w:val="22"/>
        </w:rPr>
      </w:pPr>
      <w:r w:rsidRPr="005056B7">
        <w:rPr>
          <w:bCs/>
          <w:sz w:val="22"/>
        </w:rPr>
        <w:t>к отопительному периоду 202</w:t>
      </w:r>
      <w:r w:rsidR="00D032B6">
        <w:rPr>
          <w:bCs/>
          <w:sz w:val="22"/>
        </w:rPr>
        <w:t>5</w:t>
      </w:r>
      <w:r w:rsidRPr="005056B7">
        <w:rPr>
          <w:bCs/>
          <w:sz w:val="22"/>
        </w:rPr>
        <w:t>-202</w:t>
      </w:r>
      <w:r w:rsidR="00D032B6">
        <w:rPr>
          <w:bCs/>
          <w:sz w:val="22"/>
        </w:rPr>
        <w:t>6</w:t>
      </w:r>
      <w:r w:rsidRPr="005056B7">
        <w:rPr>
          <w:bCs/>
          <w:sz w:val="22"/>
        </w:rPr>
        <w:t xml:space="preserve"> гг.</w:t>
      </w:r>
    </w:p>
    <w:p w:rsidR="0050657C" w:rsidRPr="00CC136D" w:rsidRDefault="0050657C" w:rsidP="0050657C">
      <w:pPr>
        <w:spacing w:before="100" w:beforeAutospacing="1" w:after="100" w:afterAutospacing="1"/>
        <w:jc w:val="center"/>
        <w:rPr>
          <w:b/>
        </w:rPr>
      </w:pPr>
      <w:r w:rsidRPr="00CC136D">
        <w:rPr>
          <w:b/>
        </w:rPr>
        <w:t>Требования по готовности к отопительному периоду</w:t>
      </w:r>
      <w:r>
        <w:rPr>
          <w:b/>
        </w:rPr>
        <w:t xml:space="preserve"> </w:t>
      </w:r>
      <w:r w:rsidRPr="00CC136D">
        <w:rPr>
          <w:b/>
        </w:rPr>
        <w:t>для потребителей тепловой энергии</w:t>
      </w:r>
    </w:p>
    <w:p w:rsidR="0050657C" w:rsidRPr="00F4129B" w:rsidRDefault="0050657C" w:rsidP="0050657C">
      <w:pPr>
        <w:jc w:val="both"/>
      </w:pPr>
      <w:r w:rsidRPr="00F4129B">
        <w:t>            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50657C" w:rsidRPr="00F4129B" w:rsidRDefault="0050657C" w:rsidP="0050657C">
      <w:pPr>
        <w:jc w:val="both"/>
      </w:pPr>
      <w:r w:rsidRPr="00F4129B"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50657C" w:rsidRPr="00F4129B" w:rsidRDefault="0050657C" w:rsidP="0050657C">
      <w:pPr>
        <w:jc w:val="both"/>
      </w:pPr>
      <w:r w:rsidRPr="00F4129B">
        <w:t xml:space="preserve">2) проведение промывки оборудования и коммуникаций </w:t>
      </w:r>
      <w:proofErr w:type="spellStart"/>
      <w:r w:rsidRPr="00F4129B">
        <w:t>теплопотребляющих</w:t>
      </w:r>
      <w:proofErr w:type="spellEnd"/>
      <w:r w:rsidRPr="00F4129B">
        <w:t xml:space="preserve"> установок;</w:t>
      </w:r>
    </w:p>
    <w:p w:rsidR="0050657C" w:rsidRPr="00F4129B" w:rsidRDefault="0050657C" w:rsidP="0050657C">
      <w:pPr>
        <w:jc w:val="both"/>
      </w:pPr>
      <w:r w:rsidRPr="00F4129B">
        <w:t>3) разработка эксплуатационных режимов, а также мероприятий по их внедрению;</w:t>
      </w:r>
    </w:p>
    <w:p w:rsidR="0050657C" w:rsidRPr="00F4129B" w:rsidRDefault="0050657C" w:rsidP="0050657C">
      <w:pPr>
        <w:jc w:val="both"/>
      </w:pPr>
      <w:r w:rsidRPr="00F4129B">
        <w:t>4) выполнение плана ремонтных работ и качество их выполнения;</w:t>
      </w:r>
    </w:p>
    <w:p w:rsidR="0050657C" w:rsidRPr="00F4129B" w:rsidRDefault="0050657C" w:rsidP="0050657C">
      <w:pPr>
        <w:jc w:val="both"/>
      </w:pPr>
      <w:r w:rsidRPr="00F4129B">
        <w:t>5) состояние тепловых сетей, принадлежащих потребителю тепловой энергии;</w:t>
      </w:r>
    </w:p>
    <w:p w:rsidR="0050657C" w:rsidRPr="00F4129B" w:rsidRDefault="0050657C" w:rsidP="0050657C">
      <w:pPr>
        <w:jc w:val="both"/>
      </w:pPr>
      <w:r w:rsidRPr="00F4129B"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50657C" w:rsidRPr="00F4129B" w:rsidRDefault="0050657C" w:rsidP="0050657C">
      <w:pPr>
        <w:jc w:val="both"/>
      </w:pPr>
      <w:r w:rsidRPr="00F4129B">
        <w:t>7) состояние трубопроводов, арматуры и тепловой изоляции в пределах тепловых пунктов;</w:t>
      </w:r>
    </w:p>
    <w:p w:rsidR="0050657C" w:rsidRPr="00F4129B" w:rsidRDefault="0050657C" w:rsidP="0050657C">
      <w:pPr>
        <w:jc w:val="both"/>
      </w:pPr>
      <w:r w:rsidRPr="00F4129B">
        <w:t>8) наличие и работоспособность приборов учета, работоспособность автоматических регуляторов при их наличии;</w:t>
      </w:r>
    </w:p>
    <w:p w:rsidR="0050657C" w:rsidRPr="00F4129B" w:rsidRDefault="0050657C" w:rsidP="0050657C">
      <w:pPr>
        <w:jc w:val="both"/>
      </w:pPr>
      <w:r w:rsidRPr="00F4129B">
        <w:t>9) работоспособность защиты систем теплопотребления;</w:t>
      </w:r>
    </w:p>
    <w:p w:rsidR="0050657C" w:rsidRPr="00F4129B" w:rsidRDefault="0050657C" w:rsidP="0050657C">
      <w:pPr>
        <w:jc w:val="both"/>
      </w:pPr>
      <w:r w:rsidRPr="00F4129B">
        <w:t xml:space="preserve">10) наличие паспортов </w:t>
      </w:r>
      <w:proofErr w:type="spellStart"/>
      <w:r w:rsidRPr="00F4129B">
        <w:t>теплопотребляющих</w:t>
      </w:r>
      <w:proofErr w:type="spellEnd"/>
      <w:r w:rsidRPr="00F4129B">
        <w:t xml:space="preserve"> установок, принципиальных схем и соответствие их действительности;</w:t>
      </w:r>
    </w:p>
    <w:p w:rsidR="0050657C" w:rsidRPr="00F4129B" w:rsidRDefault="0050657C" w:rsidP="0050657C">
      <w:pPr>
        <w:jc w:val="both"/>
      </w:pPr>
      <w:r w:rsidRPr="00F4129B">
        <w:t>11) отсутствие прямых соединений оборудования тепловых пунктов с водопроводом и канализацией;</w:t>
      </w:r>
    </w:p>
    <w:p w:rsidR="0050657C" w:rsidRPr="00F4129B" w:rsidRDefault="0050657C" w:rsidP="0050657C">
      <w:pPr>
        <w:jc w:val="both"/>
      </w:pPr>
      <w:r w:rsidRPr="00F4129B">
        <w:t>12) плотность оборудования тепловых пунктов;</w:t>
      </w:r>
    </w:p>
    <w:p w:rsidR="0050657C" w:rsidRPr="00F4129B" w:rsidRDefault="0050657C" w:rsidP="0050657C">
      <w:pPr>
        <w:jc w:val="both"/>
      </w:pPr>
      <w:r w:rsidRPr="00F4129B">
        <w:t>13) наличие пломб на расчетных шайбах и соплах элеваторов;</w:t>
      </w:r>
    </w:p>
    <w:p w:rsidR="0050657C" w:rsidRDefault="0050657C" w:rsidP="0050657C">
      <w:pPr>
        <w:jc w:val="both"/>
      </w:pPr>
      <w:proofErr w:type="gramStart"/>
      <w:r w:rsidRPr="00F4129B">
        <w:t>14) отсутствие задолженности за поставленные тепловую энергию (мощность), теплоноситель;</w:t>
      </w:r>
      <w:proofErr w:type="gramEnd"/>
    </w:p>
    <w:p w:rsidR="0050657C" w:rsidRDefault="0050657C" w:rsidP="0050657C">
      <w:pPr>
        <w:jc w:val="both"/>
      </w:pPr>
      <w:r w:rsidRPr="00F4129B"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F4129B">
        <w:t>теплопотребляющих</w:t>
      </w:r>
      <w:proofErr w:type="spellEnd"/>
      <w:r w:rsidRPr="00F4129B">
        <w:t xml:space="preserve"> установок;</w:t>
      </w:r>
    </w:p>
    <w:p w:rsidR="0050657C" w:rsidRPr="004B5727" w:rsidRDefault="0050657C" w:rsidP="0050657C">
      <w:pPr>
        <w:jc w:val="both"/>
      </w:pPr>
      <w:r w:rsidRPr="004B5727">
        <w:t xml:space="preserve">16) проведение испытания оборудования </w:t>
      </w:r>
      <w:proofErr w:type="spellStart"/>
      <w:r w:rsidRPr="004B5727">
        <w:t>теплопотребляющих</w:t>
      </w:r>
      <w:proofErr w:type="spellEnd"/>
      <w:r w:rsidRPr="004B5727">
        <w:t xml:space="preserve"> установок на плотность и прочность;</w:t>
      </w:r>
    </w:p>
    <w:p w:rsidR="0050657C" w:rsidRPr="00D84EFB" w:rsidRDefault="0050657C" w:rsidP="0050657C">
      <w:pPr>
        <w:jc w:val="both"/>
      </w:pPr>
      <w:r w:rsidRPr="004B5727">
        <w:t>17) надежность теплоснабжения потребителей тепловой энергии с учетом климатических условий в соответствии</w:t>
      </w:r>
      <w:r w:rsidRPr="00D84EFB">
        <w:t xml:space="preserve"> с критериями к  Правилам</w:t>
      </w:r>
      <w:r w:rsidR="006A465F" w:rsidRPr="006A465F">
        <w:t xml:space="preserve"> </w:t>
      </w:r>
      <w:r w:rsidR="006A465F">
        <w:t>обеспечения готовности к отопительному периоду</w:t>
      </w:r>
      <w:r w:rsidRPr="00D84EFB">
        <w:t>;</w:t>
      </w:r>
    </w:p>
    <w:p w:rsidR="0050657C" w:rsidRPr="00C26265" w:rsidRDefault="0050657C" w:rsidP="0050657C">
      <w:pPr>
        <w:jc w:val="both"/>
      </w:pPr>
      <w:r w:rsidRPr="00C26265">
        <w:t>18) наличие актов о проверке состояния дымовых и вентиляционных каналов перед отопительным периодом у потребителей тепловой энергии.</w:t>
      </w:r>
    </w:p>
    <w:p w:rsidR="0050657C" w:rsidRPr="007F64A2" w:rsidRDefault="0050657C" w:rsidP="0050657C">
      <w:pPr>
        <w:jc w:val="both"/>
      </w:pPr>
    </w:p>
    <w:p w:rsidR="0050657C" w:rsidRDefault="0050657C" w:rsidP="0050657C">
      <w:pPr>
        <w:widowControl w:val="0"/>
        <w:autoSpaceDE w:val="0"/>
        <w:autoSpaceDN w:val="0"/>
        <w:adjustRightInd w:val="0"/>
        <w:jc w:val="right"/>
        <w:rPr>
          <w:sz w:val="22"/>
        </w:rPr>
      </w:pPr>
    </w:p>
    <w:p w:rsidR="00DB0B06" w:rsidRDefault="00DB0B06" w:rsidP="00CD6E4D">
      <w:pPr>
        <w:rPr>
          <w:sz w:val="22"/>
        </w:rPr>
      </w:pPr>
    </w:p>
    <w:p w:rsidR="00DB0B06" w:rsidRDefault="00DB0B06" w:rsidP="006A24FC">
      <w:pPr>
        <w:ind w:left="5670"/>
        <w:rPr>
          <w:sz w:val="22"/>
        </w:rPr>
      </w:pPr>
    </w:p>
    <w:p w:rsidR="00CD6E4D" w:rsidRDefault="00CD6E4D" w:rsidP="006A24FC">
      <w:pPr>
        <w:ind w:left="5670"/>
        <w:rPr>
          <w:sz w:val="22"/>
        </w:rPr>
      </w:pPr>
    </w:p>
    <w:p w:rsidR="00CD6E4D" w:rsidRDefault="00CD6E4D" w:rsidP="006A24FC">
      <w:pPr>
        <w:ind w:left="5670"/>
        <w:rPr>
          <w:sz w:val="22"/>
        </w:rPr>
      </w:pPr>
    </w:p>
    <w:p w:rsidR="00CD6E4D" w:rsidRDefault="00CD6E4D" w:rsidP="006A24FC">
      <w:pPr>
        <w:ind w:left="5670"/>
        <w:rPr>
          <w:sz w:val="22"/>
        </w:rPr>
      </w:pPr>
    </w:p>
    <w:p w:rsidR="00CD6E4D" w:rsidRDefault="00CD6E4D" w:rsidP="006A24FC">
      <w:pPr>
        <w:ind w:left="5670"/>
        <w:rPr>
          <w:sz w:val="22"/>
        </w:rPr>
      </w:pPr>
    </w:p>
    <w:p w:rsidR="00CD6E4D" w:rsidRDefault="00CD6E4D" w:rsidP="006A24FC">
      <w:pPr>
        <w:ind w:left="5670"/>
        <w:rPr>
          <w:sz w:val="22"/>
        </w:rPr>
      </w:pPr>
    </w:p>
    <w:p w:rsidR="00CD6E4D" w:rsidRDefault="00CD6E4D" w:rsidP="006A24FC">
      <w:pPr>
        <w:ind w:left="5670"/>
        <w:rPr>
          <w:sz w:val="22"/>
        </w:rPr>
      </w:pPr>
    </w:p>
    <w:p w:rsidR="00CD6E4D" w:rsidRDefault="00CD6E4D" w:rsidP="006A24FC">
      <w:pPr>
        <w:ind w:left="5670"/>
        <w:rPr>
          <w:sz w:val="22"/>
        </w:rPr>
      </w:pPr>
    </w:p>
    <w:p w:rsidR="00CD6E4D" w:rsidRDefault="00CD6E4D" w:rsidP="006A24FC">
      <w:pPr>
        <w:ind w:left="5670"/>
        <w:rPr>
          <w:sz w:val="22"/>
        </w:rPr>
      </w:pPr>
    </w:p>
    <w:p w:rsidR="00CD6E4D" w:rsidRDefault="00CD6E4D" w:rsidP="006A24FC">
      <w:pPr>
        <w:ind w:left="5670"/>
        <w:rPr>
          <w:sz w:val="22"/>
        </w:rPr>
      </w:pPr>
    </w:p>
    <w:p w:rsidR="00CD6E4D" w:rsidRDefault="00CD6E4D" w:rsidP="006A24FC">
      <w:pPr>
        <w:ind w:left="5670"/>
        <w:rPr>
          <w:sz w:val="22"/>
        </w:rPr>
      </w:pPr>
    </w:p>
    <w:p w:rsidR="00CD6E4D" w:rsidRDefault="00CD6E4D" w:rsidP="006A24FC">
      <w:pPr>
        <w:ind w:left="5670"/>
        <w:rPr>
          <w:sz w:val="22"/>
        </w:rPr>
      </w:pPr>
    </w:p>
    <w:p w:rsidR="00CD6E4D" w:rsidRDefault="00CD6E4D" w:rsidP="006A24FC">
      <w:pPr>
        <w:ind w:left="5670"/>
        <w:rPr>
          <w:sz w:val="22"/>
        </w:rPr>
      </w:pPr>
    </w:p>
    <w:p w:rsidR="00CD6E4D" w:rsidRDefault="00CD6E4D" w:rsidP="006A24FC">
      <w:pPr>
        <w:ind w:left="5670"/>
        <w:rPr>
          <w:sz w:val="22"/>
        </w:rPr>
      </w:pPr>
    </w:p>
    <w:p w:rsidR="00CD6E4D" w:rsidRDefault="00CD6E4D" w:rsidP="006A24FC">
      <w:pPr>
        <w:ind w:left="5670"/>
        <w:rPr>
          <w:sz w:val="22"/>
        </w:rPr>
      </w:pPr>
    </w:p>
    <w:p w:rsidR="00CD6E4D" w:rsidRDefault="00CD6E4D" w:rsidP="006A24FC">
      <w:pPr>
        <w:ind w:left="5670"/>
        <w:rPr>
          <w:sz w:val="22"/>
        </w:rPr>
      </w:pPr>
    </w:p>
    <w:p w:rsidR="00DB0B06" w:rsidRDefault="00DB0B06" w:rsidP="006A24FC">
      <w:pPr>
        <w:ind w:left="5670"/>
        <w:rPr>
          <w:sz w:val="22"/>
        </w:rPr>
      </w:pPr>
    </w:p>
    <w:p w:rsidR="00CD6E4D" w:rsidRPr="005056B7" w:rsidRDefault="00CD6E4D" w:rsidP="006A24FC">
      <w:pPr>
        <w:ind w:left="5670"/>
        <w:rPr>
          <w:sz w:val="22"/>
        </w:rPr>
      </w:pPr>
    </w:p>
    <w:p w:rsidR="006A24FC" w:rsidRPr="005056B7" w:rsidRDefault="006A24FC" w:rsidP="006A24FC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5056B7">
        <w:rPr>
          <w:sz w:val="22"/>
          <w:szCs w:val="28"/>
        </w:rPr>
        <w:lastRenderedPageBreak/>
        <w:t xml:space="preserve">Приложение 5 </w:t>
      </w:r>
    </w:p>
    <w:p w:rsidR="001E54BA" w:rsidRPr="005056B7" w:rsidRDefault="001E54BA" w:rsidP="001E54BA">
      <w:pPr>
        <w:widowControl w:val="0"/>
        <w:autoSpaceDE w:val="0"/>
        <w:autoSpaceDN w:val="0"/>
        <w:adjustRightInd w:val="0"/>
        <w:jc w:val="right"/>
        <w:rPr>
          <w:bCs/>
          <w:sz w:val="22"/>
        </w:rPr>
      </w:pPr>
      <w:r w:rsidRPr="005056B7">
        <w:rPr>
          <w:sz w:val="22"/>
          <w:lang w:eastAsia="ar-SA"/>
        </w:rPr>
        <w:t xml:space="preserve">к Программе </w:t>
      </w:r>
      <w:r w:rsidRPr="005056B7">
        <w:rPr>
          <w:bCs/>
          <w:sz w:val="22"/>
        </w:rPr>
        <w:t>проведения проверки готовности</w:t>
      </w:r>
    </w:p>
    <w:p w:rsidR="001E54BA" w:rsidRPr="005056B7" w:rsidRDefault="001E54BA" w:rsidP="001E54BA">
      <w:pPr>
        <w:widowControl w:val="0"/>
        <w:autoSpaceDE w:val="0"/>
        <w:autoSpaceDN w:val="0"/>
        <w:adjustRightInd w:val="0"/>
        <w:jc w:val="right"/>
        <w:rPr>
          <w:bCs/>
          <w:sz w:val="22"/>
        </w:rPr>
      </w:pPr>
      <w:r w:rsidRPr="005056B7">
        <w:rPr>
          <w:bCs/>
          <w:sz w:val="22"/>
        </w:rPr>
        <w:t>к отопительному периоду 202</w:t>
      </w:r>
      <w:r>
        <w:rPr>
          <w:bCs/>
          <w:sz w:val="22"/>
        </w:rPr>
        <w:t>5</w:t>
      </w:r>
      <w:r w:rsidRPr="005056B7">
        <w:rPr>
          <w:bCs/>
          <w:sz w:val="22"/>
        </w:rPr>
        <w:t>-202</w:t>
      </w:r>
      <w:r>
        <w:rPr>
          <w:bCs/>
          <w:sz w:val="22"/>
        </w:rPr>
        <w:t>6</w:t>
      </w:r>
      <w:r w:rsidRPr="005056B7">
        <w:rPr>
          <w:bCs/>
          <w:sz w:val="22"/>
        </w:rPr>
        <w:t xml:space="preserve"> гг.</w:t>
      </w:r>
    </w:p>
    <w:p w:rsidR="006A24FC" w:rsidRPr="005056B7" w:rsidRDefault="006A24FC" w:rsidP="006A24FC">
      <w:pPr>
        <w:widowControl w:val="0"/>
        <w:autoSpaceDE w:val="0"/>
        <w:autoSpaceDN w:val="0"/>
        <w:adjustRightInd w:val="0"/>
        <w:jc w:val="right"/>
        <w:rPr>
          <w:sz w:val="22"/>
        </w:rPr>
      </w:pPr>
    </w:p>
    <w:p w:rsidR="00A3460C" w:rsidRPr="00D775B0" w:rsidRDefault="00A3460C" w:rsidP="00A3460C">
      <w:pPr>
        <w:pStyle w:val="aa"/>
        <w:jc w:val="center"/>
        <w:rPr>
          <w:b/>
          <w:color w:val="FF0000"/>
          <w:szCs w:val="28"/>
        </w:rPr>
      </w:pPr>
    </w:p>
    <w:p w:rsidR="00A3460C" w:rsidRPr="00B43A10" w:rsidRDefault="00A3460C" w:rsidP="00A3460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43A10">
        <w:rPr>
          <w:b/>
          <w:bCs/>
          <w:sz w:val="20"/>
          <w:szCs w:val="20"/>
        </w:rPr>
        <w:t>АКТ ОЦЕНКИ ОБЕСПЕЧЕНИЯ ГОТОВНОСТИ К ОТОПИТЕЛЬНОМУ ПЕРИОДУ</w:t>
      </w:r>
    </w:p>
    <w:p w:rsidR="00A3460C" w:rsidRPr="00B43A10" w:rsidRDefault="00A3460C" w:rsidP="00A3460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43A10">
        <w:rPr>
          <w:b/>
          <w:bCs/>
          <w:sz w:val="20"/>
          <w:szCs w:val="20"/>
        </w:rPr>
        <w:t>____/____ гг.</w:t>
      </w:r>
    </w:p>
    <w:p w:rsidR="00A3460C" w:rsidRPr="00B43A10" w:rsidRDefault="00A3460C" w:rsidP="00A3460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3460C" w:rsidRPr="00B43A10" w:rsidRDefault="00A3460C" w:rsidP="00A3460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000"/>
        <w:gridCol w:w="250"/>
        <w:gridCol w:w="2875"/>
      </w:tblGrid>
      <w:tr w:rsidR="00A3460C" w:rsidRPr="00B43A10" w:rsidTr="004E789C">
        <w:trPr>
          <w:jc w:val="center"/>
        </w:trPr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"__" __________ 20__ г.</w:t>
            </w:r>
          </w:p>
        </w:tc>
      </w:tr>
      <w:tr w:rsidR="00A3460C" w:rsidRPr="00B43A10" w:rsidTr="004E789C">
        <w:trPr>
          <w:jc w:val="center"/>
        </w:trPr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(место составления акта)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(дата составления акта)</w:t>
            </w:r>
          </w:p>
        </w:tc>
      </w:tr>
    </w:tbl>
    <w:p w:rsidR="00A3460C" w:rsidRPr="00B43A10" w:rsidRDefault="00A3460C" w:rsidP="00A3460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3460C" w:rsidRPr="00B43A10" w:rsidRDefault="00A3460C" w:rsidP="00A3460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375"/>
        <w:gridCol w:w="4375"/>
        <w:gridCol w:w="250"/>
      </w:tblGrid>
      <w:tr w:rsidR="00A3460C" w:rsidRPr="00B43A10" w:rsidTr="004E789C"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Комиссия, образованная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,</w:t>
            </w:r>
          </w:p>
        </w:tc>
      </w:tr>
      <w:tr w:rsidR="00A3460C" w:rsidRPr="00B43A10" w:rsidTr="004E789C"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 </w:t>
            </w:r>
          </w:p>
        </w:tc>
        <w:tc>
          <w:tcPr>
            <w:tcW w:w="4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(форма документа и его реквизиты, которым образована комиссия)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 </w:t>
            </w:r>
          </w:p>
        </w:tc>
      </w:tr>
    </w:tbl>
    <w:p w:rsidR="00A3460C" w:rsidRPr="00B43A10" w:rsidRDefault="00A3460C" w:rsidP="00A3460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43A10">
        <w:rPr>
          <w:sz w:val="20"/>
          <w:szCs w:val="20"/>
        </w:rPr>
        <w:t>в соответствии с программой проведения оценки обеспечения готовности к отопительному периоду от "__" ______ 20__ г., утвержденной</w:t>
      </w:r>
    </w:p>
    <w:p w:rsidR="00A3460C" w:rsidRPr="00B43A10" w:rsidRDefault="00A3460C" w:rsidP="00A3460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8750"/>
        <w:gridCol w:w="250"/>
      </w:tblGrid>
      <w:tr w:rsidR="00A3460C" w:rsidRPr="00B43A10" w:rsidTr="004E789C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,</w:t>
            </w:r>
          </w:p>
        </w:tc>
      </w:tr>
      <w:tr w:rsidR="00A3460C" w:rsidRPr="00B43A10" w:rsidTr="004E789C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(Фамилия, инициалы руководителя (его заместителя) уполномоченного органа, проводящего оценку обеспечения готовности к отопительному периоду)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 </w:t>
            </w:r>
          </w:p>
        </w:tc>
      </w:tr>
    </w:tbl>
    <w:p w:rsidR="00A3460C" w:rsidRPr="00B43A10" w:rsidRDefault="00A3460C" w:rsidP="00A3460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43A10">
        <w:rPr>
          <w:sz w:val="20"/>
          <w:szCs w:val="20"/>
        </w:rPr>
        <w:t xml:space="preserve">с "__" ______ 20__ г. по "__" ______ 20__ г. в соответствии с Федеральным законом </w:t>
      </w:r>
      <w:hyperlink r:id="rId12" w:anchor="l0" w:history="1">
        <w:r w:rsidR="00DB0B06">
          <w:rPr>
            <w:sz w:val="20"/>
            <w:szCs w:val="20"/>
            <w:u w:val="single"/>
          </w:rPr>
          <w:t>от 27 июля 2010 г. №</w:t>
        </w:r>
        <w:r w:rsidRPr="00B43A10">
          <w:rPr>
            <w:sz w:val="20"/>
            <w:szCs w:val="20"/>
            <w:u w:val="single"/>
          </w:rPr>
          <w:t xml:space="preserve"> 190-ФЗ</w:t>
        </w:r>
      </w:hyperlink>
      <w:r w:rsidRPr="00B43A10">
        <w:rPr>
          <w:sz w:val="20"/>
          <w:szCs w:val="20"/>
        </w:rPr>
        <w:t xml:space="preserve"> "О теплоснабжении" провела оценку обеспечения готовности к отопительному периоду</w:t>
      </w:r>
    </w:p>
    <w:p w:rsidR="00A3460C" w:rsidRPr="00B43A10" w:rsidRDefault="00A3460C" w:rsidP="00A3460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7750"/>
      </w:tblGrid>
      <w:tr w:rsidR="00A3460C" w:rsidRPr="00B43A10" w:rsidTr="004E789C">
        <w:trPr>
          <w:jc w:val="center"/>
        </w:trPr>
        <w:tc>
          <w:tcPr>
            <w:tcW w:w="7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3460C" w:rsidRPr="00B43A10" w:rsidTr="004E789C">
        <w:trPr>
          <w:jc w:val="center"/>
        </w:trPr>
        <w:tc>
          <w:tcPr>
            <w:tcW w:w="7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(наименование лица, подлежащего оценке обеспечения готовности)</w:t>
            </w:r>
          </w:p>
        </w:tc>
      </w:tr>
    </w:tbl>
    <w:p w:rsidR="00A3460C" w:rsidRPr="00B43A10" w:rsidRDefault="00A3460C" w:rsidP="00A3460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3460C" w:rsidRPr="00B43A10" w:rsidRDefault="00A3460C" w:rsidP="00A3460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43A10">
        <w:rPr>
          <w:sz w:val="20"/>
          <w:szCs w:val="20"/>
        </w:rPr>
        <w:t>Оценка обеспечения готовности к отопительному периоду проводилась в отношении следующих объектов оценки обеспечения готовности:</w:t>
      </w:r>
    </w:p>
    <w:p w:rsidR="00A3460C" w:rsidRPr="00B43A10" w:rsidRDefault="00A3460C" w:rsidP="00A3460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500"/>
        <w:gridCol w:w="250"/>
        <w:gridCol w:w="250"/>
      </w:tblGrid>
      <w:tr w:rsidR="00A3460C" w:rsidRPr="00B43A10" w:rsidTr="004E789C"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1.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;</w:t>
            </w:r>
          </w:p>
        </w:tc>
      </w:tr>
      <w:tr w:rsidR="00A3460C" w:rsidRPr="00B43A10" w:rsidTr="004E789C"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2.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;</w:t>
            </w:r>
          </w:p>
        </w:tc>
      </w:tr>
      <w:tr w:rsidR="00A3460C" w:rsidRPr="00B43A10" w:rsidTr="004E789C"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3.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;</w:t>
            </w:r>
          </w:p>
        </w:tc>
      </w:tr>
      <w:tr w:rsidR="00A3460C" w:rsidRPr="00B43A10" w:rsidTr="004E789C"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NN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.</w:t>
            </w:r>
          </w:p>
        </w:tc>
      </w:tr>
    </w:tbl>
    <w:p w:rsidR="00A3460C" w:rsidRPr="00B43A10" w:rsidRDefault="00A3460C" w:rsidP="00A3460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43A10">
        <w:rPr>
          <w:sz w:val="20"/>
          <w:szCs w:val="20"/>
        </w:rPr>
        <w:t>В ходе проведения оценки обеспечения готовности к отопительному периоду комиссия установила:</w:t>
      </w:r>
    </w:p>
    <w:p w:rsidR="00A3460C" w:rsidRPr="00B43A10" w:rsidRDefault="00A3460C" w:rsidP="00A3460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3460C" w:rsidRPr="00B43A10" w:rsidRDefault="00A3460C" w:rsidP="00A3460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43A10">
        <w:rPr>
          <w:sz w:val="20"/>
          <w:szCs w:val="20"/>
        </w:rPr>
        <w:t xml:space="preserve">1. Уровни </w:t>
      </w:r>
      <w:proofErr w:type="gramStart"/>
      <w:r w:rsidRPr="00B43A10">
        <w:rPr>
          <w:sz w:val="20"/>
          <w:szCs w:val="20"/>
        </w:rPr>
        <w:t>готовности объектов оценки обеспечения готовности</w:t>
      </w:r>
      <w:proofErr w:type="gramEnd"/>
      <w:r w:rsidRPr="00B43A10">
        <w:rPr>
          <w:sz w:val="20"/>
          <w:szCs w:val="20"/>
        </w:rPr>
        <w:t>:</w:t>
      </w:r>
    </w:p>
    <w:p w:rsidR="00A3460C" w:rsidRPr="00B43A10" w:rsidRDefault="00A3460C" w:rsidP="00A3460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590"/>
        <w:gridCol w:w="4410"/>
      </w:tblGrid>
      <w:tr w:rsidR="00A3460C" w:rsidRPr="00B43A10" w:rsidTr="004E789C"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Объект оценки обеспечения готовности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Уровень готовности</w:t>
            </w:r>
          </w:p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(Готов/готов с условиями/не готов)</w:t>
            </w:r>
          </w:p>
        </w:tc>
      </w:tr>
      <w:tr w:rsidR="00A3460C" w:rsidRPr="00B43A10" w:rsidTr="004E789C"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1.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 </w:t>
            </w:r>
          </w:p>
        </w:tc>
      </w:tr>
      <w:tr w:rsidR="00A3460C" w:rsidRPr="00B43A10" w:rsidTr="004E789C"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2.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 </w:t>
            </w:r>
          </w:p>
        </w:tc>
      </w:tr>
      <w:tr w:rsidR="00A3460C" w:rsidRPr="00B43A10" w:rsidTr="004E789C"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3.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 </w:t>
            </w:r>
          </w:p>
        </w:tc>
      </w:tr>
      <w:tr w:rsidR="00A3460C" w:rsidRPr="00B43A10" w:rsidTr="004E789C"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60C" w:rsidRPr="00B43A10" w:rsidRDefault="00DB0B06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 </w:t>
            </w:r>
          </w:p>
        </w:tc>
      </w:tr>
    </w:tbl>
    <w:p w:rsidR="00A3460C" w:rsidRPr="00B43A10" w:rsidRDefault="00A3460C" w:rsidP="00A3460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43A10">
        <w:rPr>
          <w:sz w:val="20"/>
          <w:szCs w:val="20"/>
        </w:rPr>
        <w:t>2. Уровень готовности лица, подлежащего оценке обеспечения готовности:</w:t>
      </w:r>
    </w:p>
    <w:p w:rsidR="00A3460C" w:rsidRPr="00B43A10" w:rsidRDefault="00A3460C" w:rsidP="00A3460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590"/>
        <w:gridCol w:w="4410"/>
      </w:tblGrid>
      <w:tr w:rsidR="00A3460C" w:rsidRPr="00B43A10" w:rsidTr="004E789C"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Лицо, подлежащее оценке обеспечения готовности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Уровень готовности</w:t>
            </w:r>
          </w:p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(Готов/готов с условиями/не готов)</w:t>
            </w:r>
          </w:p>
        </w:tc>
      </w:tr>
      <w:tr w:rsidR="00A3460C" w:rsidRPr="00B43A10" w:rsidTr="004E789C"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 </w:t>
            </w:r>
          </w:p>
        </w:tc>
      </w:tr>
    </w:tbl>
    <w:p w:rsidR="00A3460C" w:rsidRPr="00B43A10" w:rsidRDefault="00A3460C" w:rsidP="00A3460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3460C" w:rsidRPr="00B43A10" w:rsidRDefault="00A3460C" w:rsidP="00A3460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500"/>
        <w:gridCol w:w="2334"/>
        <w:gridCol w:w="2333"/>
        <w:gridCol w:w="2333"/>
      </w:tblGrid>
      <w:tr w:rsidR="00A3460C" w:rsidRPr="00B43A10" w:rsidTr="004E789C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Приложение: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1.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Оценочный лист для расчета индекса готовности к отопительному периоду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 xml:space="preserve">на __ </w:t>
            </w:r>
            <w:proofErr w:type="gramStart"/>
            <w:r w:rsidRPr="00B43A10">
              <w:rPr>
                <w:sz w:val="20"/>
                <w:szCs w:val="20"/>
              </w:rPr>
              <w:t>л</w:t>
            </w:r>
            <w:proofErr w:type="gramEnd"/>
            <w:r w:rsidRPr="00B43A10">
              <w:rPr>
                <w:sz w:val="20"/>
                <w:szCs w:val="20"/>
              </w:rPr>
              <w:t>. в 1 экз.</w:t>
            </w:r>
          </w:p>
        </w:tc>
      </w:tr>
      <w:tr w:rsidR="00A3460C" w:rsidRPr="00B43A10" w:rsidTr="004E789C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 </w:t>
            </w:r>
          </w:p>
        </w:tc>
        <w:tc>
          <w:tcPr>
            <w:tcW w:w="23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(объект оценки обеспечения готовности)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 </w:t>
            </w:r>
          </w:p>
        </w:tc>
      </w:tr>
      <w:tr w:rsidR="00A3460C" w:rsidRPr="00B43A10" w:rsidTr="004E789C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2.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Оценочный лист для расчета индекса готовности к отопительному периоду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 xml:space="preserve">на __ </w:t>
            </w:r>
            <w:proofErr w:type="gramStart"/>
            <w:r w:rsidRPr="00B43A10">
              <w:rPr>
                <w:sz w:val="20"/>
                <w:szCs w:val="20"/>
              </w:rPr>
              <w:t>л</w:t>
            </w:r>
            <w:proofErr w:type="gramEnd"/>
            <w:r w:rsidRPr="00B43A10">
              <w:rPr>
                <w:sz w:val="20"/>
                <w:szCs w:val="20"/>
              </w:rPr>
              <w:t>. в 1 экз.</w:t>
            </w:r>
          </w:p>
        </w:tc>
      </w:tr>
      <w:tr w:rsidR="00A3460C" w:rsidRPr="00B43A10" w:rsidTr="004E789C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 </w:t>
            </w:r>
          </w:p>
        </w:tc>
        <w:tc>
          <w:tcPr>
            <w:tcW w:w="23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(объект оценки обеспечения готовности)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 </w:t>
            </w:r>
          </w:p>
        </w:tc>
      </w:tr>
      <w:tr w:rsidR="00A3460C" w:rsidRPr="00B43A10" w:rsidTr="004E789C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3.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Оценочный лист для расчета индекса готовности к отопительному периоду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 xml:space="preserve">на __ </w:t>
            </w:r>
            <w:proofErr w:type="gramStart"/>
            <w:r w:rsidRPr="00B43A10">
              <w:rPr>
                <w:sz w:val="20"/>
                <w:szCs w:val="20"/>
              </w:rPr>
              <w:t>л</w:t>
            </w:r>
            <w:proofErr w:type="gramEnd"/>
            <w:r w:rsidRPr="00B43A10">
              <w:rPr>
                <w:sz w:val="20"/>
                <w:szCs w:val="20"/>
              </w:rPr>
              <w:t>. в 1 экз.</w:t>
            </w:r>
          </w:p>
        </w:tc>
      </w:tr>
    </w:tbl>
    <w:p w:rsidR="00A3460C" w:rsidRPr="00B43A10" w:rsidRDefault="00A3460C" w:rsidP="00A3460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3460C" w:rsidRPr="00B43A10" w:rsidRDefault="00A3460C" w:rsidP="00A3460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750"/>
        <w:gridCol w:w="3750"/>
      </w:tblGrid>
      <w:tr w:rsidR="00A3460C" w:rsidRPr="00B43A10" w:rsidTr="004E789C">
        <w:trPr>
          <w:jc w:val="center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 </w:t>
            </w:r>
          </w:p>
        </w:tc>
      </w:tr>
      <w:tr w:rsidR="00A3460C" w:rsidRPr="00B43A10" w:rsidTr="004E789C">
        <w:trPr>
          <w:jc w:val="center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 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(подпись, расшифровка подписи)</w:t>
            </w:r>
          </w:p>
        </w:tc>
      </w:tr>
    </w:tbl>
    <w:p w:rsidR="00A3460C" w:rsidRPr="00B43A10" w:rsidRDefault="00A3460C" w:rsidP="00A3460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250"/>
        <w:gridCol w:w="3750"/>
      </w:tblGrid>
      <w:tr w:rsidR="00A3460C" w:rsidRPr="00B43A10" w:rsidTr="004E789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Заместитель председателя комиссии: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 </w:t>
            </w:r>
          </w:p>
        </w:tc>
      </w:tr>
      <w:tr w:rsidR="00A3460C" w:rsidRPr="00B43A10" w:rsidTr="004E789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 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(подпись, расшифровка подписи)</w:t>
            </w:r>
          </w:p>
        </w:tc>
      </w:tr>
    </w:tbl>
    <w:p w:rsidR="00A3460C" w:rsidRPr="00B43A10" w:rsidRDefault="00A3460C" w:rsidP="00A3460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875"/>
        <w:gridCol w:w="3750"/>
      </w:tblGrid>
      <w:tr w:rsidR="00A3460C" w:rsidRPr="00B43A10" w:rsidTr="004E789C"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 </w:t>
            </w:r>
          </w:p>
        </w:tc>
      </w:tr>
      <w:tr w:rsidR="00A3460C" w:rsidRPr="00B43A10" w:rsidTr="004E789C"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 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(подпись, расшифровка подписи)</w:t>
            </w:r>
          </w:p>
        </w:tc>
      </w:tr>
    </w:tbl>
    <w:p w:rsidR="00A3460C" w:rsidRPr="00B43A10" w:rsidRDefault="00A3460C" w:rsidP="00A3460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43A10">
        <w:rPr>
          <w:sz w:val="20"/>
          <w:szCs w:val="20"/>
        </w:rPr>
        <w:t>С актами оценки обеспечения готовности ознакомлен, один экземпляр акта получил:</w:t>
      </w:r>
    </w:p>
    <w:p w:rsidR="00A3460C" w:rsidRPr="00B43A10" w:rsidRDefault="00A3460C" w:rsidP="00A3460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500"/>
        <w:gridCol w:w="4500"/>
      </w:tblGrid>
      <w:tr w:rsidR="00A3460C" w:rsidRPr="00B43A10" w:rsidTr="004E789C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"__" ___________ 20__ г.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 </w:t>
            </w:r>
          </w:p>
        </w:tc>
      </w:tr>
      <w:tr w:rsidR="00A3460C" w:rsidRPr="00B43A10" w:rsidTr="004E789C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3460C" w:rsidRPr="00B43A10" w:rsidRDefault="00A3460C" w:rsidP="004E7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3A10">
              <w:rPr>
                <w:sz w:val="20"/>
                <w:szCs w:val="20"/>
              </w:rPr>
              <w:t>(подпись, расшифровка подписи руководителя (его уполномоченного представителя) в отношении которого проводилась оценка обеспечения готовности к отопительному периоду)</w:t>
            </w:r>
          </w:p>
        </w:tc>
      </w:tr>
    </w:tbl>
    <w:p w:rsidR="00A3460C" w:rsidRPr="00B43A10" w:rsidRDefault="00A3460C" w:rsidP="00A3460C">
      <w:pPr>
        <w:rPr>
          <w:sz w:val="20"/>
          <w:szCs w:val="20"/>
        </w:rPr>
      </w:pPr>
    </w:p>
    <w:p w:rsidR="00A3460C" w:rsidRDefault="00A3460C" w:rsidP="00A3460C">
      <w:pPr>
        <w:pStyle w:val="aa"/>
        <w:jc w:val="right"/>
        <w:rPr>
          <w:szCs w:val="28"/>
        </w:rPr>
      </w:pPr>
    </w:p>
    <w:p w:rsidR="00A3460C" w:rsidRDefault="00A3460C" w:rsidP="00A3460C">
      <w:pPr>
        <w:jc w:val="right"/>
      </w:pPr>
    </w:p>
    <w:p w:rsidR="00A8187D" w:rsidRDefault="00A8187D" w:rsidP="00A3460C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</w:p>
    <w:p w:rsidR="00A3460C" w:rsidRPr="005056B7" w:rsidRDefault="00A3460C" w:rsidP="00A3460C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5056B7">
        <w:rPr>
          <w:sz w:val="22"/>
          <w:szCs w:val="28"/>
        </w:rPr>
        <w:t xml:space="preserve">Приложение </w:t>
      </w:r>
      <w:r>
        <w:rPr>
          <w:sz w:val="22"/>
          <w:szCs w:val="28"/>
        </w:rPr>
        <w:t>6</w:t>
      </w:r>
      <w:r w:rsidRPr="005056B7">
        <w:rPr>
          <w:sz w:val="22"/>
          <w:szCs w:val="28"/>
        </w:rPr>
        <w:t xml:space="preserve"> </w:t>
      </w:r>
    </w:p>
    <w:p w:rsidR="001E54BA" w:rsidRPr="005056B7" w:rsidRDefault="001E54BA" w:rsidP="001E54BA">
      <w:pPr>
        <w:widowControl w:val="0"/>
        <w:autoSpaceDE w:val="0"/>
        <w:autoSpaceDN w:val="0"/>
        <w:adjustRightInd w:val="0"/>
        <w:jc w:val="right"/>
        <w:rPr>
          <w:bCs/>
          <w:sz w:val="22"/>
        </w:rPr>
      </w:pPr>
      <w:r w:rsidRPr="005056B7">
        <w:rPr>
          <w:sz w:val="22"/>
          <w:lang w:eastAsia="ar-SA"/>
        </w:rPr>
        <w:t xml:space="preserve">к Программе </w:t>
      </w:r>
      <w:r w:rsidRPr="005056B7">
        <w:rPr>
          <w:bCs/>
          <w:sz w:val="22"/>
        </w:rPr>
        <w:t>проведения проверки готовности</w:t>
      </w:r>
    </w:p>
    <w:p w:rsidR="001E54BA" w:rsidRPr="005056B7" w:rsidRDefault="001E54BA" w:rsidP="001E54BA">
      <w:pPr>
        <w:widowControl w:val="0"/>
        <w:autoSpaceDE w:val="0"/>
        <w:autoSpaceDN w:val="0"/>
        <w:adjustRightInd w:val="0"/>
        <w:jc w:val="right"/>
        <w:rPr>
          <w:bCs/>
          <w:sz w:val="22"/>
        </w:rPr>
      </w:pPr>
      <w:r w:rsidRPr="005056B7">
        <w:rPr>
          <w:bCs/>
          <w:sz w:val="22"/>
        </w:rPr>
        <w:t>к отопительному периоду 202</w:t>
      </w:r>
      <w:r>
        <w:rPr>
          <w:bCs/>
          <w:sz w:val="22"/>
        </w:rPr>
        <w:t>5</w:t>
      </w:r>
      <w:r w:rsidRPr="005056B7">
        <w:rPr>
          <w:bCs/>
          <w:sz w:val="22"/>
        </w:rPr>
        <w:t>-202</w:t>
      </w:r>
      <w:r>
        <w:rPr>
          <w:bCs/>
          <w:sz w:val="22"/>
        </w:rPr>
        <w:t>6</w:t>
      </w:r>
      <w:r w:rsidRPr="005056B7">
        <w:rPr>
          <w:bCs/>
          <w:sz w:val="22"/>
        </w:rPr>
        <w:t xml:space="preserve"> гг.</w:t>
      </w:r>
    </w:p>
    <w:p w:rsidR="00A3460C" w:rsidRDefault="00A3460C" w:rsidP="00A3460C"/>
    <w:p w:rsidR="00A3460C" w:rsidRPr="00E379BD" w:rsidRDefault="00A3460C" w:rsidP="00A3460C">
      <w:pPr>
        <w:widowControl w:val="0"/>
        <w:autoSpaceDE w:val="0"/>
        <w:autoSpaceDN w:val="0"/>
        <w:adjustRightInd w:val="0"/>
        <w:spacing w:after="150"/>
        <w:jc w:val="center"/>
        <w:rPr>
          <w:b/>
          <w:bCs/>
          <w:sz w:val="22"/>
          <w:szCs w:val="22"/>
        </w:rPr>
      </w:pPr>
      <w:r>
        <w:tab/>
      </w:r>
      <w:r w:rsidRPr="00E379BD">
        <w:rPr>
          <w:b/>
          <w:bCs/>
          <w:sz w:val="22"/>
          <w:szCs w:val="22"/>
        </w:rPr>
        <w:t>ПАСПОРТ ОБЕСПЕЧЕНИЯ ГОТОВНОСТИ К ОТОПИТЕЛЬНОМУ ПЕРИОДУ</w:t>
      </w:r>
    </w:p>
    <w:p w:rsidR="00A3460C" w:rsidRPr="00E379BD" w:rsidRDefault="00A3460C" w:rsidP="00A3460C">
      <w:pPr>
        <w:widowControl w:val="0"/>
        <w:autoSpaceDE w:val="0"/>
        <w:autoSpaceDN w:val="0"/>
        <w:adjustRightInd w:val="0"/>
        <w:spacing w:after="150"/>
        <w:jc w:val="center"/>
        <w:rPr>
          <w:sz w:val="22"/>
          <w:szCs w:val="22"/>
        </w:rPr>
      </w:pPr>
      <w:r w:rsidRPr="00E379BD">
        <w:rPr>
          <w:b/>
          <w:bCs/>
          <w:sz w:val="22"/>
          <w:szCs w:val="22"/>
        </w:rPr>
        <w:t>____/____ гг.</w:t>
      </w:r>
    </w:p>
    <w:p w:rsidR="00A3460C" w:rsidRPr="00E379BD" w:rsidRDefault="00A3460C" w:rsidP="00A3460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3460C" w:rsidRPr="00E379BD" w:rsidRDefault="00A3460C" w:rsidP="00A3460C">
      <w:pPr>
        <w:widowControl w:val="0"/>
        <w:autoSpaceDE w:val="0"/>
        <w:autoSpaceDN w:val="0"/>
        <w:adjustRightInd w:val="0"/>
        <w:spacing w:after="150"/>
        <w:rPr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250"/>
        <w:gridCol w:w="7750"/>
      </w:tblGrid>
      <w:tr w:rsidR="00A3460C" w:rsidRPr="00E379BD" w:rsidTr="004E789C"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E379BD" w:rsidRDefault="00A3460C" w:rsidP="004E789C">
            <w:pPr>
              <w:widowControl w:val="0"/>
              <w:autoSpaceDE w:val="0"/>
              <w:autoSpaceDN w:val="0"/>
              <w:adjustRightInd w:val="0"/>
            </w:pPr>
            <w:r w:rsidRPr="00E379BD">
              <w:rPr>
                <w:sz w:val="22"/>
                <w:szCs w:val="22"/>
              </w:rPr>
              <w:t>Выдан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460C" w:rsidRPr="00E379BD" w:rsidRDefault="00A3460C" w:rsidP="004E789C">
            <w:pPr>
              <w:widowControl w:val="0"/>
              <w:autoSpaceDE w:val="0"/>
              <w:autoSpaceDN w:val="0"/>
              <w:adjustRightInd w:val="0"/>
            </w:pPr>
            <w:r w:rsidRPr="00E379BD">
              <w:rPr>
                <w:sz w:val="22"/>
                <w:szCs w:val="22"/>
              </w:rPr>
              <w:t> </w:t>
            </w:r>
          </w:p>
        </w:tc>
      </w:tr>
      <w:tr w:rsidR="00A3460C" w:rsidRPr="00E379BD" w:rsidTr="004E789C"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E379BD" w:rsidRDefault="00A3460C" w:rsidP="004E789C">
            <w:pPr>
              <w:widowControl w:val="0"/>
              <w:autoSpaceDE w:val="0"/>
              <w:autoSpaceDN w:val="0"/>
              <w:adjustRightInd w:val="0"/>
            </w:pPr>
            <w:r w:rsidRPr="00E379BD">
              <w:rPr>
                <w:sz w:val="22"/>
                <w:szCs w:val="22"/>
              </w:rPr>
              <w:t> </w:t>
            </w:r>
          </w:p>
        </w:tc>
        <w:tc>
          <w:tcPr>
            <w:tcW w:w="7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3460C" w:rsidRPr="00E379BD" w:rsidRDefault="00A3460C" w:rsidP="004E7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9BD">
              <w:rPr>
                <w:sz w:val="22"/>
                <w:szCs w:val="22"/>
              </w:rPr>
              <w:t>(полное наименование лица, подлежащего оценке обеспечения готовности к отопительному периоду)</w:t>
            </w:r>
          </w:p>
        </w:tc>
      </w:tr>
    </w:tbl>
    <w:p w:rsidR="00A3460C" w:rsidRPr="00E379BD" w:rsidRDefault="00A3460C" w:rsidP="00A3460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79BD">
        <w:rPr>
          <w:sz w:val="22"/>
          <w:szCs w:val="22"/>
        </w:rPr>
        <w:t>В отношении следующих объектов, по которым проводилась оценка обеспечения готовности к отопительному периоду:</w:t>
      </w:r>
    </w:p>
    <w:p w:rsidR="00A3460C" w:rsidRPr="00E379BD" w:rsidRDefault="00A3460C" w:rsidP="00A3460C">
      <w:pPr>
        <w:widowControl w:val="0"/>
        <w:autoSpaceDE w:val="0"/>
        <w:autoSpaceDN w:val="0"/>
        <w:adjustRightInd w:val="0"/>
        <w:spacing w:after="150"/>
        <w:rPr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500"/>
        <w:gridCol w:w="250"/>
        <w:gridCol w:w="250"/>
      </w:tblGrid>
      <w:tr w:rsidR="00A3460C" w:rsidRPr="00E379BD" w:rsidTr="004E789C"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E379BD" w:rsidRDefault="00A3460C" w:rsidP="004E789C">
            <w:pPr>
              <w:widowControl w:val="0"/>
              <w:autoSpaceDE w:val="0"/>
              <w:autoSpaceDN w:val="0"/>
              <w:adjustRightInd w:val="0"/>
            </w:pPr>
            <w:r w:rsidRPr="00E379BD">
              <w:rPr>
                <w:sz w:val="22"/>
                <w:szCs w:val="22"/>
              </w:rPr>
              <w:t>1.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E379BD" w:rsidRDefault="00A3460C" w:rsidP="004E789C">
            <w:pPr>
              <w:widowControl w:val="0"/>
              <w:autoSpaceDE w:val="0"/>
              <w:autoSpaceDN w:val="0"/>
              <w:adjustRightInd w:val="0"/>
            </w:pPr>
            <w:r w:rsidRPr="00E379BD">
              <w:rPr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E379BD" w:rsidRDefault="00A3460C" w:rsidP="004E789C">
            <w:pPr>
              <w:widowControl w:val="0"/>
              <w:autoSpaceDE w:val="0"/>
              <w:autoSpaceDN w:val="0"/>
              <w:adjustRightInd w:val="0"/>
            </w:pPr>
            <w:r w:rsidRPr="00E379BD">
              <w:rPr>
                <w:sz w:val="22"/>
                <w:szCs w:val="22"/>
              </w:rPr>
              <w:t>;</w:t>
            </w:r>
          </w:p>
        </w:tc>
      </w:tr>
      <w:tr w:rsidR="00A3460C" w:rsidRPr="00E379BD" w:rsidTr="004E789C"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E379BD" w:rsidRDefault="00A3460C" w:rsidP="004E789C">
            <w:pPr>
              <w:widowControl w:val="0"/>
              <w:autoSpaceDE w:val="0"/>
              <w:autoSpaceDN w:val="0"/>
              <w:adjustRightInd w:val="0"/>
            </w:pPr>
            <w:r w:rsidRPr="00E379BD">
              <w:rPr>
                <w:sz w:val="22"/>
                <w:szCs w:val="22"/>
              </w:rPr>
              <w:t>2.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E379BD" w:rsidRDefault="00A3460C" w:rsidP="004E789C">
            <w:pPr>
              <w:widowControl w:val="0"/>
              <w:autoSpaceDE w:val="0"/>
              <w:autoSpaceDN w:val="0"/>
              <w:adjustRightInd w:val="0"/>
            </w:pPr>
            <w:r w:rsidRPr="00E379BD">
              <w:rPr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E379BD" w:rsidRDefault="00A3460C" w:rsidP="004E789C">
            <w:pPr>
              <w:widowControl w:val="0"/>
              <w:autoSpaceDE w:val="0"/>
              <w:autoSpaceDN w:val="0"/>
              <w:adjustRightInd w:val="0"/>
            </w:pPr>
            <w:r w:rsidRPr="00E379BD">
              <w:rPr>
                <w:sz w:val="22"/>
                <w:szCs w:val="22"/>
              </w:rPr>
              <w:t>;</w:t>
            </w:r>
          </w:p>
        </w:tc>
      </w:tr>
      <w:tr w:rsidR="00A3460C" w:rsidRPr="00E379BD" w:rsidTr="004E789C"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E379BD" w:rsidRDefault="00A3460C" w:rsidP="004E789C">
            <w:pPr>
              <w:widowControl w:val="0"/>
              <w:autoSpaceDE w:val="0"/>
              <w:autoSpaceDN w:val="0"/>
              <w:adjustRightInd w:val="0"/>
            </w:pPr>
            <w:r w:rsidRPr="00E379BD">
              <w:rPr>
                <w:sz w:val="22"/>
                <w:szCs w:val="22"/>
              </w:rPr>
              <w:t>3.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E379BD" w:rsidRDefault="00A3460C" w:rsidP="004E789C">
            <w:pPr>
              <w:widowControl w:val="0"/>
              <w:autoSpaceDE w:val="0"/>
              <w:autoSpaceDN w:val="0"/>
              <w:adjustRightInd w:val="0"/>
            </w:pPr>
            <w:r w:rsidRPr="00E379BD">
              <w:rPr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E379BD" w:rsidRDefault="00A3460C" w:rsidP="004E789C">
            <w:pPr>
              <w:widowControl w:val="0"/>
              <w:autoSpaceDE w:val="0"/>
              <w:autoSpaceDN w:val="0"/>
              <w:adjustRightInd w:val="0"/>
            </w:pPr>
            <w:r w:rsidRPr="00E379BD">
              <w:rPr>
                <w:sz w:val="22"/>
                <w:szCs w:val="22"/>
              </w:rPr>
              <w:t>;</w:t>
            </w:r>
          </w:p>
        </w:tc>
      </w:tr>
      <w:tr w:rsidR="00A3460C" w:rsidRPr="00E379BD" w:rsidTr="004E789C"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E379BD" w:rsidRDefault="00DB0B06" w:rsidP="004E789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№№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E379BD" w:rsidRDefault="00A3460C" w:rsidP="004E789C">
            <w:pPr>
              <w:widowControl w:val="0"/>
              <w:autoSpaceDE w:val="0"/>
              <w:autoSpaceDN w:val="0"/>
              <w:adjustRightInd w:val="0"/>
            </w:pPr>
            <w:r w:rsidRPr="00E379BD">
              <w:rPr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3460C" w:rsidRPr="00E379BD" w:rsidRDefault="00A3460C" w:rsidP="004E789C">
            <w:pPr>
              <w:widowControl w:val="0"/>
              <w:autoSpaceDE w:val="0"/>
              <w:autoSpaceDN w:val="0"/>
              <w:adjustRightInd w:val="0"/>
            </w:pPr>
            <w:r w:rsidRPr="00E379BD">
              <w:rPr>
                <w:sz w:val="22"/>
                <w:szCs w:val="22"/>
              </w:rPr>
              <w:t>.</w:t>
            </w:r>
          </w:p>
        </w:tc>
      </w:tr>
    </w:tbl>
    <w:p w:rsidR="00A3460C" w:rsidRPr="00E379BD" w:rsidRDefault="00A3460C" w:rsidP="00A3460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79BD">
        <w:rPr>
          <w:sz w:val="22"/>
          <w:szCs w:val="22"/>
        </w:rPr>
        <w:t>Основание выдачи паспорта обеспечения готовности к отопительному периоду:</w:t>
      </w:r>
    </w:p>
    <w:p w:rsidR="00A3460C" w:rsidRPr="00E379BD" w:rsidRDefault="00A3460C" w:rsidP="00A3460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3460C" w:rsidRPr="00E379BD" w:rsidRDefault="00A3460C" w:rsidP="00A3460C">
      <w:pPr>
        <w:widowControl w:val="0"/>
        <w:autoSpaceDE w:val="0"/>
        <w:autoSpaceDN w:val="0"/>
        <w:adjustRightInd w:val="0"/>
        <w:spacing w:after="150"/>
        <w:jc w:val="both"/>
        <w:rPr>
          <w:sz w:val="22"/>
          <w:szCs w:val="22"/>
        </w:rPr>
      </w:pPr>
      <w:r w:rsidRPr="00E379BD">
        <w:rPr>
          <w:sz w:val="22"/>
          <w:szCs w:val="22"/>
        </w:rPr>
        <w:t xml:space="preserve">Акт оценки обеспечения готовности к отопительному периоду </w:t>
      </w:r>
      <w:proofErr w:type="gramStart"/>
      <w:r w:rsidRPr="00E379BD">
        <w:rPr>
          <w:sz w:val="22"/>
          <w:szCs w:val="22"/>
        </w:rPr>
        <w:t>от</w:t>
      </w:r>
      <w:proofErr w:type="gramEnd"/>
      <w:r w:rsidRPr="00E379BD">
        <w:rPr>
          <w:sz w:val="22"/>
          <w:szCs w:val="22"/>
        </w:rPr>
        <w:t xml:space="preserve"> __________ </w:t>
      </w:r>
      <w:r w:rsidR="00DB0B06">
        <w:rPr>
          <w:sz w:val="22"/>
          <w:szCs w:val="22"/>
        </w:rPr>
        <w:t>№</w:t>
      </w:r>
      <w:r w:rsidRPr="00E379BD">
        <w:rPr>
          <w:sz w:val="22"/>
          <w:szCs w:val="22"/>
        </w:rPr>
        <w:t xml:space="preserve"> _________.</w:t>
      </w:r>
    </w:p>
    <w:p w:rsidR="00A3460C" w:rsidRPr="00E379BD" w:rsidRDefault="00A3460C" w:rsidP="00A3460C">
      <w:pPr>
        <w:widowControl w:val="0"/>
        <w:autoSpaceDE w:val="0"/>
        <w:autoSpaceDN w:val="0"/>
        <w:adjustRightInd w:val="0"/>
        <w:spacing w:after="150"/>
        <w:rPr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000"/>
      </w:tblGrid>
      <w:tr w:rsidR="00A3460C" w:rsidRPr="00E379BD" w:rsidTr="004E789C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460C" w:rsidRPr="00E379BD" w:rsidRDefault="00A3460C" w:rsidP="004E7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3460C" w:rsidRPr="00E379BD" w:rsidTr="004E789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3460C" w:rsidRPr="00E379BD" w:rsidRDefault="00A3460C" w:rsidP="004E7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79BD">
              <w:rPr>
                <w:sz w:val="22"/>
                <w:szCs w:val="22"/>
              </w:rPr>
              <w:t>(подпись, расшифровка подписи и печать уполномоченного органа, образовавшего комиссию по проведению оценки обеспечения готовности к отопительному периоду)</w:t>
            </w:r>
          </w:p>
        </w:tc>
      </w:tr>
    </w:tbl>
    <w:p w:rsidR="00A3460C" w:rsidRPr="00E379BD" w:rsidRDefault="00A3460C" w:rsidP="00A3460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3460C" w:rsidRPr="00E379BD" w:rsidRDefault="00A3460C" w:rsidP="00A3460C">
      <w:pPr>
        <w:rPr>
          <w:sz w:val="22"/>
          <w:szCs w:val="22"/>
        </w:rPr>
      </w:pPr>
    </w:p>
    <w:p w:rsidR="00A3460C" w:rsidRPr="00B56AB5" w:rsidRDefault="00A3460C" w:rsidP="00A3460C">
      <w:pPr>
        <w:tabs>
          <w:tab w:val="left" w:pos="4176"/>
        </w:tabs>
      </w:pPr>
    </w:p>
    <w:p w:rsidR="006A24FC" w:rsidRPr="005056B7" w:rsidRDefault="006A24FC" w:rsidP="006A24FC">
      <w:pPr>
        <w:jc w:val="both"/>
        <w:rPr>
          <w:szCs w:val="28"/>
        </w:rPr>
      </w:pPr>
    </w:p>
    <w:p w:rsidR="006A24FC" w:rsidRPr="005056B7" w:rsidRDefault="006A24FC" w:rsidP="006A24FC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A24FC" w:rsidRPr="005056B7" w:rsidRDefault="006A24FC" w:rsidP="006A24FC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A24FC" w:rsidRPr="005056B7" w:rsidRDefault="006A24FC" w:rsidP="006A24FC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B2971" w:rsidRDefault="00EB2971" w:rsidP="00DB0B06">
      <w:pPr>
        <w:widowControl w:val="0"/>
        <w:autoSpaceDE w:val="0"/>
        <w:autoSpaceDN w:val="0"/>
        <w:adjustRightInd w:val="0"/>
        <w:rPr>
          <w:sz w:val="22"/>
          <w:szCs w:val="28"/>
        </w:rPr>
      </w:pPr>
    </w:p>
    <w:p w:rsidR="00B56AB5" w:rsidRPr="00DB0B06" w:rsidRDefault="006A24FC" w:rsidP="00DB0B06">
      <w:pPr>
        <w:pStyle w:val="aa"/>
        <w:jc w:val="right"/>
        <w:rPr>
          <w:szCs w:val="28"/>
        </w:rPr>
      </w:pPr>
      <w:r w:rsidRPr="005056B7">
        <w:rPr>
          <w:szCs w:val="28"/>
        </w:rPr>
        <w:t xml:space="preserve">                   </w:t>
      </w:r>
      <w:r w:rsidR="00DB0B06">
        <w:rPr>
          <w:szCs w:val="28"/>
        </w:rPr>
        <w:t xml:space="preserve">             </w:t>
      </w:r>
    </w:p>
    <w:sectPr w:rsidR="00B56AB5" w:rsidRPr="00DB0B06" w:rsidSect="00320EFD">
      <w:pgSz w:w="11906" w:h="16838"/>
      <w:pgMar w:top="426" w:right="566" w:bottom="284" w:left="993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A52" w:rsidRDefault="00731A52" w:rsidP="002237CE">
      <w:r>
        <w:separator/>
      </w:r>
    </w:p>
  </w:endnote>
  <w:endnote w:type="continuationSeparator" w:id="0">
    <w:p w:rsidR="00731A52" w:rsidRDefault="00731A52" w:rsidP="00223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A52" w:rsidRDefault="00731A52" w:rsidP="002237CE">
      <w:r>
        <w:separator/>
      </w:r>
    </w:p>
  </w:footnote>
  <w:footnote w:type="continuationSeparator" w:id="0">
    <w:p w:rsidR="00731A52" w:rsidRDefault="00731A52" w:rsidP="002237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5A68"/>
    <w:multiLevelType w:val="hybridMultilevel"/>
    <w:tmpl w:val="7686893A"/>
    <w:lvl w:ilvl="0" w:tplc="A8C4DF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7B31F6B"/>
    <w:multiLevelType w:val="hybridMultilevel"/>
    <w:tmpl w:val="7686893A"/>
    <w:lvl w:ilvl="0" w:tplc="A8C4DF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A6B4F9A"/>
    <w:multiLevelType w:val="multilevel"/>
    <w:tmpl w:val="065AE8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610957"/>
    <w:multiLevelType w:val="hybridMultilevel"/>
    <w:tmpl w:val="7686893A"/>
    <w:lvl w:ilvl="0" w:tplc="A8C4DF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54D2528"/>
    <w:multiLevelType w:val="hybridMultilevel"/>
    <w:tmpl w:val="ADA4DF34"/>
    <w:lvl w:ilvl="0" w:tplc="3A24F24A">
      <w:start w:val="1"/>
      <w:numFmt w:val="decimal"/>
      <w:lvlText w:val="%1."/>
      <w:lvlJc w:val="left"/>
      <w:pPr>
        <w:ind w:left="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5">
    <w:nsid w:val="286F519B"/>
    <w:multiLevelType w:val="multilevel"/>
    <w:tmpl w:val="D4E258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EE1847"/>
    <w:multiLevelType w:val="hybridMultilevel"/>
    <w:tmpl w:val="7686893A"/>
    <w:lvl w:ilvl="0" w:tplc="A8C4DF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33F445A5"/>
    <w:multiLevelType w:val="hybridMultilevel"/>
    <w:tmpl w:val="0F7428BA"/>
    <w:lvl w:ilvl="0" w:tplc="CBB0A00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7306D5F"/>
    <w:multiLevelType w:val="hybridMultilevel"/>
    <w:tmpl w:val="AEF0C54A"/>
    <w:lvl w:ilvl="0" w:tplc="3D00966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38596F97"/>
    <w:multiLevelType w:val="hybridMultilevel"/>
    <w:tmpl w:val="0F7428BA"/>
    <w:lvl w:ilvl="0" w:tplc="CBB0A00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B474AB1"/>
    <w:multiLevelType w:val="multilevel"/>
    <w:tmpl w:val="7352A2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F928D9"/>
    <w:multiLevelType w:val="hybridMultilevel"/>
    <w:tmpl w:val="7686893A"/>
    <w:lvl w:ilvl="0" w:tplc="A8C4DF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3F1A77BE"/>
    <w:multiLevelType w:val="hybridMultilevel"/>
    <w:tmpl w:val="7686893A"/>
    <w:lvl w:ilvl="0" w:tplc="A8C4DF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41675BA8"/>
    <w:multiLevelType w:val="hybridMultilevel"/>
    <w:tmpl w:val="7686893A"/>
    <w:lvl w:ilvl="0" w:tplc="A8C4DF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43BF3168"/>
    <w:multiLevelType w:val="hybridMultilevel"/>
    <w:tmpl w:val="4EB6F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02C71"/>
    <w:multiLevelType w:val="multilevel"/>
    <w:tmpl w:val="96C8ED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556B3EBE"/>
    <w:multiLevelType w:val="hybridMultilevel"/>
    <w:tmpl w:val="0F7428BA"/>
    <w:lvl w:ilvl="0" w:tplc="CBB0A00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5CC40919"/>
    <w:multiLevelType w:val="hybridMultilevel"/>
    <w:tmpl w:val="43E643B4"/>
    <w:lvl w:ilvl="0" w:tplc="283C00AC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8">
    <w:nsid w:val="718951F5"/>
    <w:multiLevelType w:val="hybridMultilevel"/>
    <w:tmpl w:val="7686893A"/>
    <w:lvl w:ilvl="0" w:tplc="A8C4DF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5947C9B"/>
    <w:multiLevelType w:val="hybridMultilevel"/>
    <w:tmpl w:val="7686893A"/>
    <w:lvl w:ilvl="0" w:tplc="A8C4DF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75FB6590"/>
    <w:multiLevelType w:val="hybridMultilevel"/>
    <w:tmpl w:val="E2F68802"/>
    <w:lvl w:ilvl="0" w:tplc="7738396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0C1EA9"/>
    <w:multiLevelType w:val="hybridMultilevel"/>
    <w:tmpl w:val="7686893A"/>
    <w:lvl w:ilvl="0" w:tplc="A8C4DF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798F26B4"/>
    <w:multiLevelType w:val="multilevel"/>
    <w:tmpl w:val="790ADE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F72E21"/>
    <w:multiLevelType w:val="hybridMultilevel"/>
    <w:tmpl w:val="7686893A"/>
    <w:lvl w:ilvl="0" w:tplc="A8C4DF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7C0F2923"/>
    <w:multiLevelType w:val="hybridMultilevel"/>
    <w:tmpl w:val="02C80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6E3A1A"/>
    <w:multiLevelType w:val="hybridMultilevel"/>
    <w:tmpl w:val="2B92E076"/>
    <w:lvl w:ilvl="0" w:tplc="1980BA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D8405D5"/>
    <w:multiLevelType w:val="hybridMultilevel"/>
    <w:tmpl w:val="450A1A48"/>
    <w:lvl w:ilvl="0" w:tplc="C88E9D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6"/>
  </w:num>
  <w:num w:numId="5">
    <w:abstractNumId w:val="7"/>
  </w:num>
  <w:num w:numId="6">
    <w:abstractNumId w:val="26"/>
  </w:num>
  <w:num w:numId="7">
    <w:abstractNumId w:val="17"/>
  </w:num>
  <w:num w:numId="8">
    <w:abstractNumId w:val="10"/>
  </w:num>
  <w:num w:numId="9">
    <w:abstractNumId w:val="6"/>
  </w:num>
  <w:num w:numId="10">
    <w:abstractNumId w:val="8"/>
  </w:num>
  <w:num w:numId="11">
    <w:abstractNumId w:val="25"/>
  </w:num>
  <w:num w:numId="12">
    <w:abstractNumId w:val="11"/>
  </w:num>
  <w:num w:numId="13">
    <w:abstractNumId w:val="12"/>
  </w:num>
  <w:num w:numId="14">
    <w:abstractNumId w:val="23"/>
  </w:num>
  <w:num w:numId="15">
    <w:abstractNumId w:val="18"/>
  </w:num>
  <w:num w:numId="16">
    <w:abstractNumId w:val="1"/>
  </w:num>
  <w:num w:numId="17">
    <w:abstractNumId w:val="13"/>
  </w:num>
  <w:num w:numId="18">
    <w:abstractNumId w:val="21"/>
  </w:num>
  <w:num w:numId="19">
    <w:abstractNumId w:val="20"/>
  </w:num>
  <w:num w:numId="20">
    <w:abstractNumId w:val="19"/>
  </w:num>
  <w:num w:numId="21">
    <w:abstractNumId w:val="0"/>
  </w:num>
  <w:num w:numId="22">
    <w:abstractNumId w:val="3"/>
  </w:num>
  <w:num w:numId="23">
    <w:abstractNumId w:val="1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D9E"/>
    <w:rsid w:val="000062F6"/>
    <w:rsid w:val="00014B6B"/>
    <w:rsid w:val="00021293"/>
    <w:rsid w:val="00022267"/>
    <w:rsid w:val="00023B56"/>
    <w:rsid w:val="00026777"/>
    <w:rsid w:val="0004189D"/>
    <w:rsid w:val="00043F96"/>
    <w:rsid w:val="00044A07"/>
    <w:rsid w:val="00046BB8"/>
    <w:rsid w:val="000561D6"/>
    <w:rsid w:val="00061469"/>
    <w:rsid w:val="000651FF"/>
    <w:rsid w:val="00066373"/>
    <w:rsid w:val="00093541"/>
    <w:rsid w:val="000A33F9"/>
    <w:rsid w:val="000A5721"/>
    <w:rsid w:val="000B136F"/>
    <w:rsid w:val="000B212C"/>
    <w:rsid w:val="000B7609"/>
    <w:rsid w:val="000C4E23"/>
    <w:rsid w:val="000C54A5"/>
    <w:rsid w:val="000D5A13"/>
    <w:rsid w:val="000E530B"/>
    <w:rsid w:val="000F0EA9"/>
    <w:rsid w:val="00104E0F"/>
    <w:rsid w:val="00127490"/>
    <w:rsid w:val="0013751C"/>
    <w:rsid w:val="00140EA0"/>
    <w:rsid w:val="00151E72"/>
    <w:rsid w:val="00153EF5"/>
    <w:rsid w:val="001545AF"/>
    <w:rsid w:val="00166B86"/>
    <w:rsid w:val="001824D8"/>
    <w:rsid w:val="00186042"/>
    <w:rsid w:val="001A43A8"/>
    <w:rsid w:val="001A640A"/>
    <w:rsid w:val="001B2F52"/>
    <w:rsid w:val="001B4510"/>
    <w:rsid w:val="001B788A"/>
    <w:rsid w:val="001C08E0"/>
    <w:rsid w:val="001C12B9"/>
    <w:rsid w:val="001C4177"/>
    <w:rsid w:val="001C6086"/>
    <w:rsid w:val="001C6320"/>
    <w:rsid w:val="001D189E"/>
    <w:rsid w:val="001D3CDB"/>
    <w:rsid w:val="001D4A6E"/>
    <w:rsid w:val="001E2237"/>
    <w:rsid w:val="001E2A46"/>
    <w:rsid w:val="001E54BA"/>
    <w:rsid w:val="001E5728"/>
    <w:rsid w:val="001F2B9F"/>
    <w:rsid w:val="001F74EC"/>
    <w:rsid w:val="00216684"/>
    <w:rsid w:val="0021776B"/>
    <w:rsid w:val="00223049"/>
    <w:rsid w:val="002237CE"/>
    <w:rsid w:val="002241AF"/>
    <w:rsid w:val="0022677E"/>
    <w:rsid w:val="00240A72"/>
    <w:rsid w:val="002508AD"/>
    <w:rsid w:val="00251AE3"/>
    <w:rsid w:val="002539DD"/>
    <w:rsid w:val="00256F52"/>
    <w:rsid w:val="00260507"/>
    <w:rsid w:val="00281715"/>
    <w:rsid w:val="002823E4"/>
    <w:rsid w:val="00284F9C"/>
    <w:rsid w:val="002852DA"/>
    <w:rsid w:val="00292D9C"/>
    <w:rsid w:val="002A4086"/>
    <w:rsid w:val="002A46D4"/>
    <w:rsid w:val="002B7041"/>
    <w:rsid w:val="002B74E3"/>
    <w:rsid w:val="002C36B6"/>
    <w:rsid w:val="002D1B44"/>
    <w:rsid w:val="002D3AE0"/>
    <w:rsid w:val="002D45FE"/>
    <w:rsid w:val="002D5CC8"/>
    <w:rsid w:val="002D6326"/>
    <w:rsid w:val="002F5827"/>
    <w:rsid w:val="002F58C1"/>
    <w:rsid w:val="002F724C"/>
    <w:rsid w:val="00301FB3"/>
    <w:rsid w:val="0030262F"/>
    <w:rsid w:val="00302765"/>
    <w:rsid w:val="0031422F"/>
    <w:rsid w:val="00320EFD"/>
    <w:rsid w:val="003215D7"/>
    <w:rsid w:val="0032253B"/>
    <w:rsid w:val="00322DB7"/>
    <w:rsid w:val="0032654C"/>
    <w:rsid w:val="0035404A"/>
    <w:rsid w:val="003562FA"/>
    <w:rsid w:val="0036761E"/>
    <w:rsid w:val="0038182C"/>
    <w:rsid w:val="00385263"/>
    <w:rsid w:val="00391F0B"/>
    <w:rsid w:val="003A6156"/>
    <w:rsid w:val="003E3622"/>
    <w:rsid w:val="003F0BE9"/>
    <w:rsid w:val="003F61F6"/>
    <w:rsid w:val="00406861"/>
    <w:rsid w:val="00406F45"/>
    <w:rsid w:val="0041574B"/>
    <w:rsid w:val="004165F9"/>
    <w:rsid w:val="00431333"/>
    <w:rsid w:val="00440147"/>
    <w:rsid w:val="00444129"/>
    <w:rsid w:val="00450D94"/>
    <w:rsid w:val="00453833"/>
    <w:rsid w:val="00460353"/>
    <w:rsid w:val="004607D0"/>
    <w:rsid w:val="00465420"/>
    <w:rsid w:val="00467913"/>
    <w:rsid w:val="004710FE"/>
    <w:rsid w:val="00492E25"/>
    <w:rsid w:val="00494E83"/>
    <w:rsid w:val="00497BA0"/>
    <w:rsid w:val="004A0A7F"/>
    <w:rsid w:val="004A782F"/>
    <w:rsid w:val="004B7614"/>
    <w:rsid w:val="004C07DF"/>
    <w:rsid w:val="004D0049"/>
    <w:rsid w:val="004D0EF9"/>
    <w:rsid w:val="004D7002"/>
    <w:rsid w:val="004E474A"/>
    <w:rsid w:val="004E551A"/>
    <w:rsid w:val="004E789C"/>
    <w:rsid w:val="00501556"/>
    <w:rsid w:val="00504555"/>
    <w:rsid w:val="005056B7"/>
    <w:rsid w:val="0050657C"/>
    <w:rsid w:val="00516001"/>
    <w:rsid w:val="0051637C"/>
    <w:rsid w:val="00520E16"/>
    <w:rsid w:val="00520EBF"/>
    <w:rsid w:val="0052159A"/>
    <w:rsid w:val="00523301"/>
    <w:rsid w:val="00534F84"/>
    <w:rsid w:val="00535ED4"/>
    <w:rsid w:val="0054055F"/>
    <w:rsid w:val="00563AC9"/>
    <w:rsid w:val="00576CDD"/>
    <w:rsid w:val="00592654"/>
    <w:rsid w:val="005A3417"/>
    <w:rsid w:val="005A69CF"/>
    <w:rsid w:val="005B03E8"/>
    <w:rsid w:val="005B79EF"/>
    <w:rsid w:val="005C7E7F"/>
    <w:rsid w:val="005E0E39"/>
    <w:rsid w:val="005E4CDE"/>
    <w:rsid w:val="005F273B"/>
    <w:rsid w:val="005F284A"/>
    <w:rsid w:val="005F491E"/>
    <w:rsid w:val="005F50B0"/>
    <w:rsid w:val="005F6193"/>
    <w:rsid w:val="00602D0E"/>
    <w:rsid w:val="00606276"/>
    <w:rsid w:val="006129E0"/>
    <w:rsid w:val="006244EB"/>
    <w:rsid w:val="00630EE1"/>
    <w:rsid w:val="00636A20"/>
    <w:rsid w:val="00636B37"/>
    <w:rsid w:val="006404D4"/>
    <w:rsid w:val="00643D1E"/>
    <w:rsid w:val="00667B55"/>
    <w:rsid w:val="006A01AA"/>
    <w:rsid w:val="006A24FC"/>
    <w:rsid w:val="006A465F"/>
    <w:rsid w:val="006B66CF"/>
    <w:rsid w:val="006C23AC"/>
    <w:rsid w:val="006C52F7"/>
    <w:rsid w:val="006E49E8"/>
    <w:rsid w:val="006E7ACA"/>
    <w:rsid w:val="007071E9"/>
    <w:rsid w:val="0071094A"/>
    <w:rsid w:val="00714AF9"/>
    <w:rsid w:val="00716CB5"/>
    <w:rsid w:val="0072069B"/>
    <w:rsid w:val="00731A52"/>
    <w:rsid w:val="00735B13"/>
    <w:rsid w:val="007459FF"/>
    <w:rsid w:val="007545C6"/>
    <w:rsid w:val="00756C4B"/>
    <w:rsid w:val="00771677"/>
    <w:rsid w:val="00776D8A"/>
    <w:rsid w:val="00782D96"/>
    <w:rsid w:val="007842D9"/>
    <w:rsid w:val="00787841"/>
    <w:rsid w:val="00791C7C"/>
    <w:rsid w:val="0079256A"/>
    <w:rsid w:val="00793890"/>
    <w:rsid w:val="007A3681"/>
    <w:rsid w:val="007D0D30"/>
    <w:rsid w:val="007D614A"/>
    <w:rsid w:val="007E3471"/>
    <w:rsid w:val="007E7BFD"/>
    <w:rsid w:val="007F06DE"/>
    <w:rsid w:val="007F2083"/>
    <w:rsid w:val="007F7D3A"/>
    <w:rsid w:val="00802612"/>
    <w:rsid w:val="00812A6A"/>
    <w:rsid w:val="00852BAC"/>
    <w:rsid w:val="0085394B"/>
    <w:rsid w:val="00856F03"/>
    <w:rsid w:val="00881669"/>
    <w:rsid w:val="00883AFF"/>
    <w:rsid w:val="00883B29"/>
    <w:rsid w:val="00885244"/>
    <w:rsid w:val="00886CE0"/>
    <w:rsid w:val="008911EA"/>
    <w:rsid w:val="00892E6F"/>
    <w:rsid w:val="008C0882"/>
    <w:rsid w:val="008C6D29"/>
    <w:rsid w:val="008C77C8"/>
    <w:rsid w:val="008D3070"/>
    <w:rsid w:val="008D39AA"/>
    <w:rsid w:val="008E0AB6"/>
    <w:rsid w:val="008E3461"/>
    <w:rsid w:val="009013B3"/>
    <w:rsid w:val="00921951"/>
    <w:rsid w:val="009324A8"/>
    <w:rsid w:val="00935FA8"/>
    <w:rsid w:val="00944B10"/>
    <w:rsid w:val="00950A03"/>
    <w:rsid w:val="00955D74"/>
    <w:rsid w:val="00955DBF"/>
    <w:rsid w:val="009746F5"/>
    <w:rsid w:val="00985DFA"/>
    <w:rsid w:val="00995DE5"/>
    <w:rsid w:val="009A1395"/>
    <w:rsid w:val="009B2C33"/>
    <w:rsid w:val="009C1944"/>
    <w:rsid w:val="009D2EA3"/>
    <w:rsid w:val="009D356D"/>
    <w:rsid w:val="009D44CF"/>
    <w:rsid w:val="009E374B"/>
    <w:rsid w:val="009E3C50"/>
    <w:rsid w:val="009F5E5D"/>
    <w:rsid w:val="009F7E84"/>
    <w:rsid w:val="00A051ED"/>
    <w:rsid w:val="00A14A42"/>
    <w:rsid w:val="00A237FE"/>
    <w:rsid w:val="00A3460C"/>
    <w:rsid w:val="00A40A7F"/>
    <w:rsid w:val="00A42EA6"/>
    <w:rsid w:val="00A577FB"/>
    <w:rsid w:val="00A706DA"/>
    <w:rsid w:val="00A8187D"/>
    <w:rsid w:val="00A90A85"/>
    <w:rsid w:val="00A91452"/>
    <w:rsid w:val="00A94596"/>
    <w:rsid w:val="00A97150"/>
    <w:rsid w:val="00AB7BB6"/>
    <w:rsid w:val="00AC65A6"/>
    <w:rsid w:val="00AC6B84"/>
    <w:rsid w:val="00AE3572"/>
    <w:rsid w:val="00AF1ACC"/>
    <w:rsid w:val="00AF3BE1"/>
    <w:rsid w:val="00AF7897"/>
    <w:rsid w:val="00B032A7"/>
    <w:rsid w:val="00B0474A"/>
    <w:rsid w:val="00B05341"/>
    <w:rsid w:val="00B0555F"/>
    <w:rsid w:val="00B13179"/>
    <w:rsid w:val="00B15C79"/>
    <w:rsid w:val="00B20DE4"/>
    <w:rsid w:val="00B33D96"/>
    <w:rsid w:val="00B355D4"/>
    <w:rsid w:val="00B43A10"/>
    <w:rsid w:val="00B51C13"/>
    <w:rsid w:val="00B55A05"/>
    <w:rsid w:val="00B56AB5"/>
    <w:rsid w:val="00B573B6"/>
    <w:rsid w:val="00B62827"/>
    <w:rsid w:val="00B655A1"/>
    <w:rsid w:val="00B70C51"/>
    <w:rsid w:val="00B71289"/>
    <w:rsid w:val="00B71376"/>
    <w:rsid w:val="00B72875"/>
    <w:rsid w:val="00B746AF"/>
    <w:rsid w:val="00B75E3D"/>
    <w:rsid w:val="00B865B2"/>
    <w:rsid w:val="00B925F1"/>
    <w:rsid w:val="00BA0E78"/>
    <w:rsid w:val="00BA69A4"/>
    <w:rsid w:val="00BB11F3"/>
    <w:rsid w:val="00BB534A"/>
    <w:rsid w:val="00BE2DB6"/>
    <w:rsid w:val="00BF37B0"/>
    <w:rsid w:val="00BF50E6"/>
    <w:rsid w:val="00C03E16"/>
    <w:rsid w:val="00C04F54"/>
    <w:rsid w:val="00C071A0"/>
    <w:rsid w:val="00C23196"/>
    <w:rsid w:val="00C25918"/>
    <w:rsid w:val="00C3293A"/>
    <w:rsid w:val="00C4274A"/>
    <w:rsid w:val="00C475EB"/>
    <w:rsid w:val="00C60118"/>
    <w:rsid w:val="00C62BC8"/>
    <w:rsid w:val="00C816C4"/>
    <w:rsid w:val="00C81C6B"/>
    <w:rsid w:val="00C85156"/>
    <w:rsid w:val="00C87E70"/>
    <w:rsid w:val="00C93CCF"/>
    <w:rsid w:val="00CA0CC4"/>
    <w:rsid w:val="00CA3795"/>
    <w:rsid w:val="00CB16F7"/>
    <w:rsid w:val="00CB63E8"/>
    <w:rsid w:val="00CC63C0"/>
    <w:rsid w:val="00CD02B9"/>
    <w:rsid w:val="00CD68CB"/>
    <w:rsid w:val="00CD6E4D"/>
    <w:rsid w:val="00CE07DE"/>
    <w:rsid w:val="00CE4F80"/>
    <w:rsid w:val="00D032B6"/>
    <w:rsid w:val="00D03418"/>
    <w:rsid w:val="00D126AC"/>
    <w:rsid w:val="00D31BCB"/>
    <w:rsid w:val="00D337E6"/>
    <w:rsid w:val="00D35285"/>
    <w:rsid w:val="00D379D2"/>
    <w:rsid w:val="00D40445"/>
    <w:rsid w:val="00D433DB"/>
    <w:rsid w:val="00D46EB9"/>
    <w:rsid w:val="00D508F1"/>
    <w:rsid w:val="00D561F5"/>
    <w:rsid w:val="00D775B0"/>
    <w:rsid w:val="00D94433"/>
    <w:rsid w:val="00DA11B9"/>
    <w:rsid w:val="00DB0B06"/>
    <w:rsid w:val="00DB48F1"/>
    <w:rsid w:val="00DC2157"/>
    <w:rsid w:val="00DD0806"/>
    <w:rsid w:val="00DD2010"/>
    <w:rsid w:val="00DD775A"/>
    <w:rsid w:val="00DF0CBE"/>
    <w:rsid w:val="00DF1779"/>
    <w:rsid w:val="00DF4062"/>
    <w:rsid w:val="00E04B50"/>
    <w:rsid w:val="00E063F1"/>
    <w:rsid w:val="00E12290"/>
    <w:rsid w:val="00E12695"/>
    <w:rsid w:val="00E314E9"/>
    <w:rsid w:val="00E338AA"/>
    <w:rsid w:val="00E379BD"/>
    <w:rsid w:val="00E415B8"/>
    <w:rsid w:val="00E44358"/>
    <w:rsid w:val="00E47F61"/>
    <w:rsid w:val="00E51567"/>
    <w:rsid w:val="00E52CA6"/>
    <w:rsid w:val="00E5605D"/>
    <w:rsid w:val="00E60037"/>
    <w:rsid w:val="00E65937"/>
    <w:rsid w:val="00E720BB"/>
    <w:rsid w:val="00E73816"/>
    <w:rsid w:val="00E80419"/>
    <w:rsid w:val="00E84B00"/>
    <w:rsid w:val="00EA272E"/>
    <w:rsid w:val="00EA4029"/>
    <w:rsid w:val="00EA5D74"/>
    <w:rsid w:val="00EB2971"/>
    <w:rsid w:val="00EB7739"/>
    <w:rsid w:val="00EC4638"/>
    <w:rsid w:val="00ED6C1E"/>
    <w:rsid w:val="00EE3455"/>
    <w:rsid w:val="00EE38B1"/>
    <w:rsid w:val="00EE3F39"/>
    <w:rsid w:val="00EF0F7A"/>
    <w:rsid w:val="00EF2D5E"/>
    <w:rsid w:val="00EF4E1C"/>
    <w:rsid w:val="00EF7DD5"/>
    <w:rsid w:val="00F055A4"/>
    <w:rsid w:val="00F15B5D"/>
    <w:rsid w:val="00F16908"/>
    <w:rsid w:val="00F23636"/>
    <w:rsid w:val="00F321B0"/>
    <w:rsid w:val="00F53C99"/>
    <w:rsid w:val="00F66475"/>
    <w:rsid w:val="00F77171"/>
    <w:rsid w:val="00F83E7A"/>
    <w:rsid w:val="00F93348"/>
    <w:rsid w:val="00FA0DAB"/>
    <w:rsid w:val="00FC4892"/>
    <w:rsid w:val="00FC6A23"/>
    <w:rsid w:val="00FE4D82"/>
    <w:rsid w:val="00FF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601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30262F"/>
    <w:pPr>
      <w:keepNext/>
      <w:ind w:firstLine="720"/>
      <w:jc w:val="center"/>
      <w:outlineLvl w:val="4"/>
    </w:pPr>
    <w:rPr>
      <w:b/>
      <w:snapToGrid w:val="0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086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1A43A8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1A43A8"/>
    <w:pPr>
      <w:widowControl w:val="0"/>
      <w:shd w:val="clear" w:color="auto" w:fill="FFFFFF"/>
      <w:spacing w:before="600" w:after="600" w:line="324" w:lineRule="exact"/>
      <w:jc w:val="center"/>
    </w:pPr>
    <w:rPr>
      <w:spacing w:val="1"/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1B788A"/>
    <w:rPr>
      <w:color w:val="0000FF" w:themeColor="hyperlink"/>
      <w:u w:val="single"/>
    </w:rPr>
  </w:style>
  <w:style w:type="character" w:customStyle="1" w:styleId="51">
    <w:name w:val="Основной текст (5)_"/>
    <w:basedOn w:val="a0"/>
    <w:link w:val="52"/>
    <w:rsid w:val="00C04F54"/>
    <w:rPr>
      <w:rFonts w:ascii="Times New Roman" w:eastAsia="Times New Roman" w:hAnsi="Times New Roman" w:cs="Times New Roman"/>
      <w:spacing w:val="4"/>
      <w:sz w:val="14"/>
      <w:szCs w:val="14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04F54"/>
    <w:pPr>
      <w:widowControl w:val="0"/>
      <w:shd w:val="clear" w:color="auto" w:fill="FFFFFF"/>
      <w:spacing w:after="300" w:line="187" w:lineRule="exact"/>
      <w:jc w:val="center"/>
    </w:pPr>
    <w:rPr>
      <w:spacing w:val="4"/>
      <w:sz w:val="14"/>
      <w:szCs w:val="14"/>
      <w:lang w:eastAsia="en-US"/>
    </w:rPr>
  </w:style>
  <w:style w:type="character" w:customStyle="1" w:styleId="7pt0pt">
    <w:name w:val="Основной текст + 7 pt;Интервал 0 pt"/>
    <w:basedOn w:val="a4"/>
    <w:rsid w:val="000C4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E34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46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782D96"/>
    <w:pPr>
      <w:ind w:left="284" w:hanging="284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782D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782D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82D9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E49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49E8"/>
    <w:pPr>
      <w:widowControl w:val="0"/>
      <w:shd w:val="clear" w:color="auto" w:fill="FFFFFF"/>
      <w:spacing w:line="292" w:lineRule="exact"/>
      <w:jc w:val="center"/>
    </w:pPr>
    <w:rPr>
      <w:sz w:val="22"/>
      <w:szCs w:val="22"/>
      <w:lang w:eastAsia="en-US"/>
    </w:rPr>
  </w:style>
  <w:style w:type="paragraph" w:styleId="aa">
    <w:name w:val="No Spacing"/>
    <w:link w:val="ab"/>
    <w:uiPriority w:val="99"/>
    <w:qFormat/>
    <w:rsid w:val="0056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32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30262F"/>
    <w:rPr>
      <w:rFonts w:ascii="Times New Roman" w:eastAsia="Times New Roman" w:hAnsi="Times New Roman" w:cs="Times New Roman"/>
      <w:b/>
      <w:snapToGrid w:val="0"/>
      <w:color w:val="000000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30262F"/>
    <w:pPr>
      <w:jc w:val="center"/>
    </w:pPr>
    <w:rPr>
      <w:sz w:val="32"/>
      <w:szCs w:val="20"/>
    </w:rPr>
  </w:style>
  <w:style w:type="character" w:customStyle="1" w:styleId="ae">
    <w:name w:val="Название Знак"/>
    <w:basedOn w:val="a0"/>
    <w:link w:val="ad"/>
    <w:rsid w:val="0030262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f">
    <w:name w:val="Стиль"/>
    <w:rsid w:val="003026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302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6791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0">
    <w:name w:val="Normal (Web)"/>
    <w:basedOn w:val="a"/>
    <w:unhideWhenUsed/>
    <w:rsid w:val="00CA3795"/>
    <w:pPr>
      <w:spacing w:before="100" w:beforeAutospacing="1" w:after="100" w:afterAutospacing="1"/>
    </w:pPr>
  </w:style>
  <w:style w:type="character" w:customStyle="1" w:styleId="10">
    <w:name w:val="Гиперссылка1"/>
    <w:basedOn w:val="a0"/>
    <w:rsid w:val="002539DD"/>
  </w:style>
  <w:style w:type="paragraph" w:customStyle="1" w:styleId="ConsPlusTitle">
    <w:name w:val="ConsPlusTitle"/>
    <w:rsid w:val="00F933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21776B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E04B5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601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s1">
    <w:name w:val="s_1"/>
    <w:basedOn w:val="a"/>
    <w:rsid w:val="006A24FC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6A24F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21">
    <w:name w:val="Абзац списка2"/>
    <w:basedOn w:val="a"/>
    <w:rsid w:val="006A24F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2">
    <w:name w:val="header"/>
    <w:basedOn w:val="a"/>
    <w:link w:val="af3"/>
    <w:uiPriority w:val="99"/>
    <w:semiHidden/>
    <w:unhideWhenUsed/>
    <w:rsid w:val="002237C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223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2237C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2237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 + Полужирный"/>
    <w:basedOn w:val="2"/>
    <w:rsid w:val="00043F96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3">
    <w:name w:val="Заголовок №2_"/>
    <w:basedOn w:val="a0"/>
    <w:link w:val="24"/>
    <w:rsid w:val="00043F9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043F96"/>
    <w:pPr>
      <w:widowControl w:val="0"/>
      <w:shd w:val="clear" w:color="auto" w:fill="FFFFFF"/>
      <w:spacing w:before="600" w:line="0" w:lineRule="atLeast"/>
      <w:outlineLvl w:val="1"/>
    </w:pPr>
    <w:rPr>
      <w:b/>
      <w:bCs/>
      <w:sz w:val="26"/>
      <w:szCs w:val="26"/>
      <w:lang w:eastAsia="en-US"/>
    </w:rPr>
  </w:style>
  <w:style w:type="character" w:styleId="af6">
    <w:name w:val="FollowedHyperlink"/>
    <w:basedOn w:val="a0"/>
    <w:uiPriority w:val="99"/>
    <w:semiHidden/>
    <w:unhideWhenUsed/>
    <w:rsid w:val="00AE357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4769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7489.20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77489.18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.jantarnoe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B2E2C-D908-4003-A39A-B9176DE0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2412</TotalTime>
  <Pages>11</Pages>
  <Words>4570</Words>
  <Characters>26054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20</cp:revision>
  <cp:lastPrinted>2025-08-04T05:16:00Z</cp:lastPrinted>
  <dcterms:created xsi:type="dcterms:W3CDTF">2020-01-23T08:22:00Z</dcterms:created>
  <dcterms:modified xsi:type="dcterms:W3CDTF">2025-08-04T05:20:00Z</dcterms:modified>
</cp:coreProperties>
</file>